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DB6E" w14:textId="77777777" w:rsidR="00F62B23" w:rsidRPr="009F34A5" w:rsidRDefault="00F62B23" w:rsidP="00EA45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F34A5">
        <w:rPr>
          <w:rFonts w:ascii="Times New Roman" w:hAnsi="Times New Roman" w:cs="Times New Roman"/>
          <w:sz w:val="28"/>
          <w:szCs w:val="28"/>
        </w:rPr>
        <w:t xml:space="preserve">МІНІСТЕРСТВО ОСВІТИ </w:t>
      </w:r>
      <w:r w:rsidR="00FF7F42" w:rsidRPr="009F34A5">
        <w:rPr>
          <w:rFonts w:ascii="Times New Roman" w:hAnsi="Times New Roman" w:cs="Times New Roman"/>
          <w:sz w:val="28"/>
          <w:szCs w:val="28"/>
        </w:rPr>
        <w:t xml:space="preserve">І </w:t>
      </w:r>
      <w:r w:rsidRPr="009F34A5">
        <w:rPr>
          <w:rFonts w:ascii="Times New Roman" w:hAnsi="Times New Roman" w:cs="Times New Roman"/>
          <w:sz w:val="28"/>
          <w:szCs w:val="28"/>
        </w:rPr>
        <w:t>НАУКИ УКРАЇНИ</w:t>
      </w:r>
    </w:p>
    <w:p w14:paraId="3A25E88C" w14:textId="77777777" w:rsidR="00E50478" w:rsidRPr="009F34A5" w:rsidRDefault="00E50478" w:rsidP="00EA45D3"/>
    <w:p w14:paraId="5B5717AD" w14:textId="77777777" w:rsidR="00F62B23" w:rsidRPr="009F34A5" w:rsidRDefault="00C355CB" w:rsidP="00EA45D3">
      <w:pPr>
        <w:jc w:val="center"/>
        <w:rPr>
          <w:b/>
          <w:sz w:val="28"/>
          <w:szCs w:val="28"/>
        </w:rPr>
      </w:pPr>
      <w:r w:rsidRPr="009F34A5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9F34A5">
        <w:rPr>
          <w:b/>
          <w:sz w:val="28"/>
          <w:szCs w:val="28"/>
        </w:rPr>
        <w:br/>
        <w:t>імені О.М. Бекетова</w:t>
      </w:r>
    </w:p>
    <w:p w14:paraId="3734395D" w14:textId="77777777" w:rsidR="00F62B23" w:rsidRPr="009F34A5" w:rsidRDefault="00F62B23" w:rsidP="00EA45D3">
      <w:pPr>
        <w:rPr>
          <w:b/>
          <w:sz w:val="28"/>
          <w:szCs w:val="28"/>
        </w:rPr>
      </w:pPr>
    </w:p>
    <w:p w14:paraId="698985BD" w14:textId="77777777" w:rsidR="00C355CB" w:rsidRPr="009F34A5" w:rsidRDefault="00C355CB" w:rsidP="00EA45D3">
      <w:pPr>
        <w:rPr>
          <w:lang w:val="ru-RU"/>
        </w:rPr>
      </w:pPr>
    </w:p>
    <w:p w14:paraId="5BDCA582" w14:textId="77777777" w:rsidR="00F55AD8" w:rsidRPr="009F34A5" w:rsidRDefault="00F55AD8" w:rsidP="00EA45D3"/>
    <w:p w14:paraId="3AC6641D" w14:textId="77777777" w:rsidR="00C355CB" w:rsidRPr="009F34A5" w:rsidRDefault="00C355CB" w:rsidP="00EA45D3"/>
    <w:p w14:paraId="67FB77FC" w14:textId="77777777" w:rsidR="00C355CB" w:rsidRPr="009F34A5" w:rsidRDefault="00C355CB" w:rsidP="00EA45D3"/>
    <w:p w14:paraId="3536FB61" w14:textId="77777777" w:rsidR="00A71B8A" w:rsidRPr="009F34A5" w:rsidRDefault="00A71B8A" w:rsidP="00EA45D3"/>
    <w:p w14:paraId="1956833F" w14:textId="77777777" w:rsidR="00A71B8A" w:rsidRPr="009F34A5" w:rsidRDefault="00A71B8A" w:rsidP="00EA45D3"/>
    <w:p w14:paraId="26F5B48C" w14:textId="77777777" w:rsidR="00A71B8A" w:rsidRPr="009F34A5" w:rsidRDefault="00A71B8A" w:rsidP="00EA45D3"/>
    <w:p w14:paraId="3B1C1C3A" w14:textId="77777777" w:rsidR="00A71B8A" w:rsidRPr="009F34A5" w:rsidRDefault="00A71B8A" w:rsidP="00EA45D3"/>
    <w:p w14:paraId="4073ADD8" w14:textId="77777777" w:rsidR="00252563" w:rsidRPr="009F34A5" w:rsidRDefault="00252563" w:rsidP="00EA45D3"/>
    <w:p w14:paraId="30E109F7" w14:textId="77777777" w:rsidR="006D395D" w:rsidRPr="009F34A5" w:rsidRDefault="006D395D" w:rsidP="00EA45D3"/>
    <w:p w14:paraId="4448220C" w14:textId="77777777" w:rsidR="006D395D" w:rsidRPr="009F34A5" w:rsidRDefault="006D395D" w:rsidP="00EA45D3"/>
    <w:p w14:paraId="1E4EED9E" w14:textId="6036BD91" w:rsidR="00F62B23" w:rsidRPr="009F34A5" w:rsidRDefault="00F62B23" w:rsidP="00EA45D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F34A5">
        <w:rPr>
          <w:rFonts w:ascii="Times New Roman" w:hAnsi="Times New Roman" w:cs="Times New Roman"/>
          <w:i w:val="0"/>
        </w:rPr>
        <w:t>ОСВІТНЬО – ПРОФЕСІЙНА ПРОГРАМА</w:t>
      </w:r>
    </w:p>
    <w:p w14:paraId="54FE9645" w14:textId="77777777" w:rsidR="00FF7F42" w:rsidRPr="009F34A5" w:rsidRDefault="00FF7F42" w:rsidP="00EA45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D7C708" w14:textId="24AB71BA" w:rsidR="00F62B23" w:rsidRPr="009F34A5" w:rsidRDefault="00713487" w:rsidP="00EA45D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F34A5">
        <w:rPr>
          <w:b/>
          <w:sz w:val="28"/>
          <w:szCs w:val="28"/>
        </w:rPr>
        <w:t>«</w:t>
      </w:r>
      <w:r w:rsidR="00E95E16">
        <w:rPr>
          <w:b/>
          <w:sz w:val="28"/>
          <w:szCs w:val="28"/>
        </w:rPr>
        <w:t>Садово-паркове господарство</w:t>
      </w:r>
      <w:r w:rsidR="00F62B23" w:rsidRPr="009F34A5">
        <w:rPr>
          <w:b/>
          <w:bCs/>
          <w:sz w:val="28"/>
          <w:szCs w:val="28"/>
        </w:rPr>
        <w:t>»</w:t>
      </w:r>
    </w:p>
    <w:p w14:paraId="01FB6250" w14:textId="77777777" w:rsidR="006F3613" w:rsidRPr="009F34A5" w:rsidRDefault="006F3613" w:rsidP="00EA45D3">
      <w:pPr>
        <w:spacing w:line="360" w:lineRule="auto"/>
        <w:jc w:val="center"/>
        <w:rPr>
          <w:b/>
          <w:sz w:val="28"/>
          <w:szCs w:val="28"/>
        </w:rPr>
      </w:pPr>
    </w:p>
    <w:p w14:paraId="23F759D3" w14:textId="43B6D08F" w:rsidR="00DB2D3F" w:rsidRPr="009F34A5" w:rsidRDefault="006F3613" w:rsidP="006F3613">
      <w:pPr>
        <w:spacing w:line="360" w:lineRule="auto"/>
        <w:rPr>
          <w:b/>
        </w:rPr>
      </w:pPr>
      <w:r w:rsidRPr="59787ED8">
        <w:rPr>
          <w:b/>
          <w:bCs/>
        </w:rPr>
        <w:t xml:space="preserve">рівень вищої освіти </w:t>
      </w:r>
      <w:r w:rsidR="007D504C">
        <w:rPr>
          <w:sz w:val="28"/>
          <w:szCs w:val="28"/>
          <w:u w:val="single"/>
        </w:rPr>
        <w:t>другий (магістерський)</w:t>
      </w:r>
    </w:p>
    <w:p w14:paraId="2D728EA6" w14:textId="50A9BCEC" w:rsidR="006F3613" w:rsidRPr="009F34A5" w:rsidRDefault="70FEC93A" w:rsidP="59787ED8">
      <w:pPr>
        <w:spacing w:line="360" w:lineRule="auto"/>
        <w:rPr>
          <w:b/>
          <w:bCs/>
        </w:rPr>
      </w:pPr>
      <w:r w:rsidRPr="59787ED8">
        <w:rPr>
          <w:b/>
          <w:bCs/>
        </w:rPr>
        <w:t>галуз</w:t>
      </w:r>
      <w:r w:rsidRPr="59787ED8">
        <w:rPr>
          <w:b/>
          <w:bCs/>
          <w:lang w:val="ru-RU"/>
        </w:rPr>
        <w:t>ь</w:t>
      </w:r>
      <w:r w:rsidRPr="59787ED8">
        <w:rPr>
          <w:b/>
          <w:bCs/>
        </w:rPr>
        <w:t xml:space="preserve"> знань </w:t>
      </w:r>
      <w:r w:rsidR="007D504C">
        <w:rPr>
          <w:sz w:val="28"/>
          <w:szCs w:val="28"/>
          <w:u w:val="single"/>
        </w:rPr>
        <w:t>206 «Садово-паркове господарство»</w:t>
      </w:r>
      <w:r w:rsidRPr="59787ED8">
        <w:rPr>
          <w:b/>
          <w:bCs/>
        </w:rPr>
        <w:t xml:space="preserve"> </w:t>
      </w:r>
    </w:p>
    <w:p w14:paraId="633DC76C" w14:textId="542C63E7" w:rsidR="006F3613" w:rsidRPr="009F34A5" w:rsidRDefault="006F3613" w:rsidP="59787ED8">
      <w:pPr>
        <w:spacing w:line="360" w:lineRule="auto"/>
        <w:rPr>
          <w:b/>
          <w:bCs/>
        </w:rPr>
      </w:pPr>
      <w:r w:rsidRPr="59787ED8">
        <w:rPr>
          <w:b/>
          <w:bCs/>
        </w:rPr>
        <w:t>спеціальніст</w:t>
      </w:r>
      <w:r w:rsidR="00E1707D" w:rsidRPr="59787ED8">
        <w:rPr>
          <w:b/>
          <w:bCs/>
        </w:rPr>
        <w:t>ь</w:t>
      </w:r>
      <w:r w:rsidRPr="59787ED8">
        <w:rPr>
          <w:b/>
          <w:bCs/>
        </w:rPr>
        <w:t xml:space="preserve"> </w:t>
      </w:r>
      <w:r w:rsidR="007D504C">
        <w:rPr>
          <w:sz w:val="28"/>
          <w:szCs w:val="28"/>
          <w:u w:val="single"/>
        </w:rPr>
        <w:t>20 Аграрні науки та продовольство</w:t>
      </w:r>
    </w:p>
    <w:p w14:paraId="483DE1F5" w14:textId="77777777" w:rsidR="00F62B23" w:rsidRPr="009F34A5" w:rsidRDefault="00F62B23" w:rsidP="00EA45D3">
      <w:pPr>
        <w:jc w:val="both"/>
        <w:rPr>
          <w:sz w:val="28"/>
          <w:szCs w:val="28"/>
        </w:rPr>
      </w:pPr>
    </w:p>
    <w:p w14:paraId="09124B13" w14:textId="77777777" w:rsidR="00F62B23" w:rsidRPr="009F34A5" w:rsidRDefault="00F62B23" w:rsidP="00EA45D3">
      <w:pPr>
        <w:jc w:val="both"/>
        <w:rPr>
          <w:sz w:val="28"/>
          <w:szCs w:val="28"/>
        </w:rPr>
      </w:pPr>
    </w:p>
    <w:p w14:paraId="1DD6CDEE" w14:textId="77777777" w:rsidR="00FF7F42" w:rsidRPr="009F34A5" w:rsidRDefault="00FF7F42" w:rsidP="00EA45D3">
      <w:pPr>
        <w:jc w:val="both"/>
        <w:rPr>
          <w:sz w:val="28"/>
          <w:szCs w:val="28"/>
        </w:rPr>
      </w:pPr>
    </w:p>
    <w:p w14:paraId="54A6D583" w14:textId="40A8E62F" w:rsidR="00087001" w:rsidRPr="009F34A5" w:rsidRDefault="00087001" w:rsidP="2A64721F">
      <w:pPr>
        <w:spacing w:line="360" w:lineRule="auto"/>
        <w:jc w:val="right"/>
        <w:rPr>
          <w:rStyle w:val="uficommentbody"/>
          <w:b/>
          <w:bCs/>
          <w:lang w:val="ru-RU"/>
        </w:rPr>
      </w:pPr>
      <w:r w:rsidRPr="2A64721F">
        <w:rPr>
          <w:rStyle w:val="uficommentbody"/>
          <w:b/>
          <w:bCs/>
        </w:rPr>
        <w:t>ЗАТВЕРДЖЕНО ВЧЕНОЮ РАДОЮ</w:t>
      </w:r>
      <w:r>
        <w:br/>
      </w:r>
      <w:r w:rsidRPr="2A64721F">
        <w:rPr>
          <w:rStyle w:val="uficommentbody"/>
          <w:b/>
          <w:bCs/>
        </w:rPr>
        <w:t>Голова вченої ради</w:t>
      </w:r>
      <w:r>
        <w:br/>
      </w:r>
      <w:r w:rsidRPr="2A64721F">
        <w:rPr>
          <w:rStyle w:val="uficommentbody"/>
          <w:b/>
          <w:bCs/>
        </w:rPr>
        <w:t xml:space="preserve">___________________ </w:t>
      </w:r>
      <w:r w:rsidR="00F55AD8" w:rsidRPr="00A506BA">
        <w:rPr>
          <w:rStyle w:val="uficommentbody"/>
          <w:b/>
          <w:bCs/>
          <w:lang w:val="ru-RU"/>
        </w:rPr>
        <w:t>В</w:t>
      </w:r>
      <w:r w:rsidR="00183297" w:rsidRPr="00A506BA">
        <w:rPr>
          <w:rStyle w:val="uficommentbody"/>
          <w:b/>
          <w:bCs/>
          <w:lang w:val="ru-RU"/>
        </w:rPr>
        <w:t xml:space="preserve">олодимир </w:t>
      </w:r>
      <w:r w:rsidR="00F55AD8" w:rsidRPr="00A506BA">
        <w:rPr>
          <w:rStyle w:val="uficommentbody"/>
          <w:b/>
          <w:bCs/>
          <w:lang w:val="ru-RU"/>
        </w:rPr>
        <w:t>Б</w:t>
      </w:r>
      <w:r w:rsidR="00183297" w:rsidRPr="00A506BA">
        <w:rPr>
          <w:rStyle w:val="uficommentbody"/>
          <w:b/>
          <w:bCs/>
          <w:lang w:val="ru-RU"/>
        </w:rPr>
        <w:t>АБАЄВ</w:t>
      </w:r>
      <w:r>
        <w:br/>
      </w:r>
      <w:r w:rsidRPr="2A64721F">
        <w:rPr>
          <w:rStyle w:val="uficommentbody"/>
          <w:b/>
          <w:bCs/>
        </w:rPr>
        <w:t>(протокол № _</w:t>
      </w:r>
      <w:r w:rsidR="00DE05C0" w:rsidRPr="2A64721F">
        <w:rPr>
          <w:rStyle w:val="uficommentbody"/>
          <w:b/>
          <w:bCs/>
        </w:rPr>
        <w:t>__</w:t>
      </w:r>
      <w:r w:rsidRPr="2A64721F">
        <w:rPr>
          <w:rStyle w:val="uficommentbody"/>
          <w:b/>
          <w:bCs/>
        </w:rPr>
        <w:t xml:space="preserve">_ від </w:t>
      </w:r>
      <w:r w:rsidR="00F55AD8" w:rsidRPr="2A64721F">
        <w:rPr>
          <w:rStyle w:val="uficommentbody"/>
          <w:b/>
          <w:bCs/>
        </w:rPr>
        <w:t>«</w:t>
      </w:r>
      <w:r w:rsidRPr="2A64721F">
        <w:rPr>
          <w:rStyle w:val="uficommentbody"/>
          <w:b/>
          <w:bCs/>
        </w:rPr>
        <w:t>__</w:t>
      </w:r>
      <w:r w:rsidR="00DE05C0" w:rsidRPr="2A64721F">
        <w:rPr>
          <w:rStyle w:val="uficommentbody"/>
          <w:b/>
          <w:bCs/>
        </w:rPr>
        <w:t>__</w:t>
      </w:r>
      <w:r w:rsidRPr="2A64721F">
        <w:rPr>
          <w:rStyle w:val="uficommentbody"/>
          <w:b/>
          <w:bCs/>
        </w:rPr>
        <w:t>_</w:t>
      </w:r>
      <w:r w:rsidR="00F55AD8" w:rsidRPr="2A64721F">
        <w:rPr>
          <w:rStyle w:val="uficommentbody"/>
          <w:b/>
          <w:bCs/>
        </w:rPr>
        <w:t>»</w:t>
      </w:r>
      <w:r w:rsidRPr="2A64721F">
        <w:rPr>
          <w:rStyle w:val="uficommentbody"/>
          <w:b/>
          <w:bCs/>
        </w:rPr>
        <w:t>_____</w:t>
      </w:r>
      <w:r w:rsidR="00DE05C0" w:rsidRPr="2A64721F">
        <w:rPr>
          <w:rStyle w:val="uficommentbody"/>
          <w:b/>
          <w:bCs/>
        </w:rPr>
        <w:t>_______</w:t>
      </w:r>
      <w:r w:rsidRPr="2A64721F">
        <w:rPr>
          <w:rStyle w:val="uficommentbody"/>
          <w:b/>
          <w:bCs/>
        </w:rPr>
        <w:t>____ 20</w:t>
      </w:r>
      <w:r w:rsidR="007906F9" w:rsidRPr="2A64721F">
        <w:rPr>
          <w:rStyle w:val="uficommentbody"/>
          <w:b/>
          <w:bCs/>
        </w:rPr>
        <w:t>2</w:t>
      </w:r>
      <w:r w:rsidR="007D504C" w:rsidRPr="2A64721F">
        <w:rPr>
          <w:rStyle w:val="uficommentbody"/>
          <w:b/>
          <w:bCs/>
        </w:rPr>
        <w:t>2</w:t>
      </w:r>
      <w:r w:rsidRPr="2A64721F">
        <w:rPr>
          <w:rStyle w:val="uficommentbody"/>
          <w:b/>
          <w:bCs/>
        </w:rPr>
        <w:t xml:space="preserve"> р.)</w:t>
      </w:r>
    </w:p>
    <w:p w14:paraId="1F59E952" w14:textId="7BC9A790" w:rsidR="00F62B23" w:rsidRPr="009F34A5" w:rsidRDefault="00087001" w:rsidP="00EA45D3">
      <w:pPr>
        <w:spacing w:line="360" w:lineRule="auto"/>
        <w:jc w:val="right"/>
        <w:rPr>
          <w:b/>
        </w:rPr>
      </w:pPr>
      <w:r w:rsidRPr="009F34A5">
        <w:rPr>
          <w:b/>
        </w:rPr>
        <w:br/>
      </w:r>
      <w:r w:rsidRPr="009F34A5">
        <w:rPr>
          <w:rStyle w:val="uficommentbody"/>
          <w:b/>
        </w:rPr>
        <w:t xml:space="preserve">Освітня програма вводиться в дію з </w:t>
      </w:r>
      <w:r w:rsidR="00F55AD8" w:rsidRPr="009F34A5">
        <w:rPr>
          <w:rStyle w:val="uficommentbody"/>
          <w:b/>
        </w:rPr>
        <w:t>_</w:t>
      </w:r>
      <w:r w:rsidR="00DE05C0" w:rsidRPr="009F34A5">
        <w:rPr>
          <w:rStyle w:val="uficommentbody"/>
          <w:b/>
        </w:rPr>
        <w:t>__</w:t>
      </w:r>
      <w:r w:rsidR="00F55AD8" w:rsidRPr="009F34A5">
        <w:rPr>
          <w:rStyle w:val="uficommentbody"/>
          <w:b/>
        </w:rPr>
        <w:t>_</w:t>
      </w:r>
      <w:r w:rsidR="00C355CB" w:rsidRPr="009F34A5">
        <w:rPr>
          <w:rStyle w:val="uficommentbody"/>
          <w:b/>
        </w:rPr>
        <w:t>.</w:t>
      </w:r>
      <w:r w:rsidR="00DE05C0" w:rsidRPr="009F34A5">
        <w:rPr>
          <w:rStyle w:val="uficommentbody"/>
          <w:b/>
        </w:rPr>
        <w:t>__</w:t>
      </w:r>
      <w:r w:rsidR="00F55AD8" w:rsidRPr="009F34A5">
        <w:rPr>
          <w:rStyle w:val="uficommentbody"/>
          <w:b/>
        </w:rPr>
        <w:t>__</w:t>
      </w:r>
      <w:r w:rsidR="00C355CB" w:rsidRPr="009F34A5">
        <w:rPr>
          <w:rStyle w:val="uficommentbody"/>
          <w:b/>
        </w:rPr>
        <w:t>.</w:t>
      </w:r>
      <w:r w:rsidRPr="009F34A5">
        <w:rPr>
          <w:rStyle w:val="uficommentbody"/>
          <w:b/>
        </w:rPr>
        <w:t>20</w:t>
      </w:r>
      <w:r w:rsidR="007906F9">
        <w:rPr>
          <w:rStyle w:val="uficommentbody"/>
          <w:b/>
        </w:rPr>
        <w:t>2</w:t>
      </w:r>
      <w:r w:rsidR="007D504C">
        <w:rPr>
          <w:rStyle w:val="uficommentbody"/>
          <w:b/>
        </w:rPr>
        <w:t>2</w:t>
      </w:r>
      <w:r w:rsidRPr="009F34A5">
        <w:rPr>
          <w:rStyle w:val="uficommentbody"/>
          <w:b/>
        </w:rPr>
        <w:t xml:space="preserve"> р.</w:t>
      </w:r>
      <w:r w:rsidRPr="009F34A5">
        <w:rPr>
          <w:b/>
        </w:rPr>
        <w:br/>
      </w:r>
      <w:r w:rsidRPr="009F34A5">
        <w:rPr>
          <w:rStyle w:val="uficommentbody"/>
          <w:b/>
        </w:rPr>
        <w:t xml:space="preserve">(наказ </w:t>
      </w:r>
      <w:r w:rsidR="00DE05C0" w:rsidRPr="009F34A5">
        <w:rPr>
          <w:rStyle w:val="uficommentbody"/>
          <w:b/>
        </w:rPr>
        <w:t xml:space="preserve">№ ____ від «_____»________________ </w:t>
      </w:r>
      <w:r w:rsidRPr="009F34A5">
        <w:rPr>
          <w:rStyle w:val="uficommentbody"/>
          <w:b/>
        </w:rPr>
        <w:t>20</w:t>
      </w:r>
      <w:r w:rsidR="007906F9">
        <w:rPr>
          <w:rStyle w:val="uficommentbody"/>
          <w:b/>
        </w:rPr>
        <w:t>2</w:t>
      </w:r>
      <w:r w:rsidR="007D504C">
        <w:rPr>
          <w:rStyle w:val="uficommentbody"/>
          <w:b/>
        </w:rPr>
        <w:t xml:space="preserve">2 </w:t>
      </w:r>
      <w:r w:rsidRPr="009F34A5">
        <w:rPr>
          <w:rStyle w:val="uficommentbody"/>
          <w:b/>
        </w:rPr>
        <w:t>р.)</w:t>
      </w:r>
    </w:p>
    <w:p w14:paraId="5758A363" w14:textId="77777777" w:rsidR="00087001" w:rsidRPr="009F34A5" w:rsidRDefault="00F62B23" w:rsidP="00EA45D3">
      <w:pPr>
        <w:rPr>
          <w:sz w:val="28"/>
          <w:szCs w:val="28"/>
        </w:rPr>
      </w:pPr>
      <w:r w:rsidRPr="009F34A5">
        <w:rPr>
          <w:sz w:val="28"/>
          <w:szCs w:val="28"/>
        </w:rPr>
        <w:t xml:space="preserve"> </w:t>
      </w:r>
    </w:p>
    <w:p w14:paraId="7E80FA6E" w14:textId="77777777" w:rsidR="00F55AD8" w:rsidRPr="009F34A5" w:rsidRDefault="00F55AD8" w:rsidP="00EA45D3">
      <w:pPr>
        <w:rPr>
          <w:sz w:val="28"/>
          <w:szCs w:val="28"/>
        </w:rPr>
      </w:pPr>
    </w:p>
    <w:p w14:paraId="35145CA0" w14:textId="77777777" w:rsidR="00A71B8A" w:rsidRPr="009F34A5" w:rsidRDefault="00A71B8A" w:rsidP="00EA45D3">
      <w:pPr>
        <w:rPr>
          <w:sz w:val="28"/>
          <w:szCs w:val="28"/>
        </w:rPr>
      </w:pPr>
    </w:p>
    <w:p w14:paraId="693239F8" w14:textId="77777777" w:rsidR="00D22207" w:rsidRPr="009F34A5" w:rsidRDefault="00D22207" w:rsidP="00EA45D3">
      <w:pPr>
        <w:rPr>
          <w:sz w:val="28"/>
          <w:szCs w:val="28"/>
        </w:rPr>
      </w:pPr>
    </w:p>
    <w:p w14:paraId="46E6C2C0" w14:textId="77777777" w:rsidR="00A71B8A" w:rsidRPr="009F34A5" w:rsidRDefault="00A71B8A" w:rsidP="00EA45D3">
      <w:pPr>
        <w:rPr>
          <w:sz w:val="28"/>
          <w:szCs w:val="28"/>
        </w:rPr>
      </w:pPr>
    </w:p>
    <w:p w14:paraId="1DCA098F" w14:textId="77777777" w:rsidR="00DE05C0" w:rsidRPr="009F34A5" w:rsidRDefault="00DE05C0" w:rsidP="00EA45D3">
      <w:pPr>
        <w:rPr>
          <w:sz w:val="28"/>
          <w:szCs w:val="28"/>
        </w:rPr>
      </w:pPr>
    </w:p>
    <w:p w14:paraId="6ADD6333" w14:textId="77777777" w:rsidR="00DE05C0" w:rsidRPr="009F34A5" w:rsidRDefault="00DE05C0" w:rsidP="00EA45D3">
      <w:pPr>
        <w:rPr>
          <w:sz w:val="28"/>
          <w:szCs w:val="28"/>
        </w:rPr>
      </w:pPr>
    </w:p>
    <w:p w14:paraId="4A339AD5" w14:textId="5EF71B93" w:rsidR="00F62B23" w:rsidRPr="009F34A5" w:rsidRDefault="009616C2" w:rsidP="00EA45D3">
      <w:pPr>
        <w:jc w:val="center"/>
        <w:rPr>
          <w:sz w:val="28"/>
          <w:szCs w:val="28"/>
        </w:rPr>
      </w:pPr>
      <w:r w:rsidRPr="009F34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F4F367" wp14:editId="7701B5D4">
                <wp:simplePos x="0" y="0"/>
                <wp:positionH relativeFrom="column">
                  <wp:posOffset>5786755</wp:posOffset>
                </wp:positionH>
                <wp:positionV relativeFrom="paragraph">
                  <wp:posOffset>90805</wp:posOffset>
                </wp:positionV>
                <wp:extent cx="603250" cy="400050"/>
                <wp:effectExtent l="9525" t="8890" r="63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8881F" id="Rectangle 2" o:spid="_x0000_s1026" style="position:absolute;margin-left:455.65pt;margin-top:7.15pt;width:4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" strokecolor="white"/>
            </w:pict>
          </mc:Fallback>
        </mc:AlternateContent>
      </w:r>
      <w:r w:rsidR="00C355CB" w:rsidRPr="009F34A5">
        <w:rPr>
          <w:sz w:val="28"/>
          <w:szCs w:val="28"/>
        </w:rPr>
        <w:t>Харків</w:t>
      </w:r>
      <w:r w:rsidR="00E50478" w:rsidRPr="009F34A5">
        <w:rPr>
          <w:sz w:val="28"/>
          <w:szCs w:val="28"/>
        </w:rPr>
        <w:t xml:space="preserve"> </w:t>
      </w:r>
      <w:r w:rsidR="00DE05C0" w:rsidRPr="009F34A5">
        <w:rPr>
          <w:sz w:val="28"/>
          <w:szCs w:val="28"/>
        </w:rPr>
        <w:t>–</w:t>
      </w:r>
      <w:r w:rsidR="00E50478" w:rsidRPr="009F34A5">
        <w:rPr>
          <w:sz w:val="28"/>
          <w:szCs w:val="28"/>
        </w:rPr>
        <w:t xml:space="preserve"> </w:t>
      </w:r>
      <w:r w:rsidR="00F62B23" w:rsidRPr="009F34A5">
        <w:rPr>
          <w:sz w:val="28"/>
          <w:szCs w:val="28"/>
        </w:rPr>
        <w:t>20</w:t>
      </w:r>
      <w:r w:rsidR="007906F9">
        <w:rPr>
          <w:sz w:val="28"/>
          <w:szCs w:val="28"/>
        </w:rPr>
        <w:t>2</w:t>
      </w:r>
      <w:r w:rsidR="007D504C">
        <w:rPr>
          <w:sz w:val="28"/>
          <w:szCs w:val="28"/>
          <w:lang w:val="ru-RU"/>
        </w:rPr>
        <w:t>2</w:t>
      </w:r>
      <w:r w:rsidR="00F62B23" w:rsidRPr="009F34A5">
        <w:rPr>
          <w:sz w:val="28"/>
          <w:szCs w:val="28"/>
        </w:rPr>
        <w:t xml:space="preserve"> р.</w:t>
      </w:r>
    </w:p>
    <w:p w14:paraId="38C7A83C" w14:textId="2EB00B42" w:rsidR="00F62B23" w:rsidRPr="009F34A5" w:rsidRDefault="009616C2" w:rsidP="00EA45D3">
      <w:pPr>
        <w:jc w:val="center"/>
        <w:rPr>
          <w:b/>
        </w:rPr>
      </w:pPr>
      <w:r w:rsidRPr="009F34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A8731" wp14:editId="56A5B8D1">
                <wp:simplePos x="0" y="0"/>
                <wp:positionH relativeFrom="column">
                  <wp:posOffset>5681980</wp:posOffset>
                </wp:positionH>
                <wp:positionV relativeFrom="paragraph">
                  <wp:posOffset>402590</wp:posOffset>
                </wp:positionV>
                <wp:extent cx="708025" cy="533400"/>
                <wp:effectExtent l="9525" t="10795" r="635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6D85F" id="Rectangle 3" o:spid="_x0000_s1026" style="position:absolute;margin-left:447.4pt;margin-top:31.7pt;width:55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" strokecolor="white"/>
            </w:pict>
          </mc:Fallback>
        </mc:AlternateContent>
      </w:r>
      <w:r w:rsidR="00C355CB" w:rsidRPr="009F34A5">
        <w:rPr>
          <w:sz w:val="28"/>
          <w:szCs w:val="28"/>
        </w:rPr>
        <w:br w:type="page"/>
      </w:r>
      <w:r w:rsidR="00F62B23" w:rsidRPr="009F34A5">
        <w:rPr>
          <w:b/>
        </w:rPr>
        <w:lastRenderedPageBreak/>
        <w:t>ЛИСТ ПОГОДЖЕННЯ</w:t>
      </w:r>
    </w:p>
    <w:p w14:paraId="5E8DCAE1" w14:textId="77777777" w:rsidR="00F62B23" w:rsidRPr="009F34A5" w:rsidRDefault="00F62B23" w:rsidP="00EA45D3">
      <w:pPr>
        <w:pStyle w:val="a5"/>
        <w:spacing w:after="0"/>
        <w:ind w:left="0"/>
        <w:jc w:val="center"/>
        <w:rPr>
          <w:b/>
        </w:rPr>
      </w:pPr>
      <w:r w:rsidRPr="009F34A5">
        <w:rPr>
          <w:b/>
        </w:rPr>
        <w:t>освітньо-професійної</w:t>
      </w:r>
      <w:r w:rsidR="00E1707D" w:rsidRPr="009F34A5">
        <w:rPr>
          <w:b/>
          <w:lang w:val="ru-RU"/>
        </w:rPr>
        <w:t>/</w:t>
      </w:r>
      <w:r w:rsidR="00E1707D" w:rsidRPr="009F34A5">
        <w:rPr>
          <w:b/>
        </w:rPr>
        <w:t xml:space="preserve">наукової </w:t>
      </w:r>
      <w:r w:rsidRPr="009F34A5">
        <w:rPr>
          <w:b/>
        </w:rPr>
        <w:t xml:space="preserve">програми </w:t>
      </w:r>
    </w:p>
    <w:p w14:paraId="00AD05B7" w14:textId="77777777" w:rsidR="00213706" w:rsidRPr="009F34A5" w:rsidRDefault="00213706" w:rsidP="00EA45D3">
      <w:pPr>
        <w:pStyle w:val="a5"/>
        <w:spacing w:after="0"/>
        <w:ind w:left="0"/>
        <w:jc w:val="center"/>
        <w:rPr>
          <w:b/>
        </w:rPr>
      </w:pPr>
    </w:p>
    <w:p w14:paraId="08C0E725" w14:textId="77777777" w:rsidR="00252563" w:rsidRPr="009F34A5" w:rsidRDefault="00252563" w:rsidP="00EA45D3">
      <w:pPr>
        <w:pStyle w:val="a5"/>
        <w:spacing w:after="0" w:line="360" w:lineRule="auto"/>
        <w:ind w:left="0"/>
        <w:jc w:val="center"/>
        <w:rPr>
          <w:b/>
        </w:rPr>
      </w:pPr>
    </w:p>
    <w:p w14:paraId="6B70299E" w14:textId="77777777" w:rsidR="00C93908" w:rsidRPr="009F34A5" w:rsidRDefault="001E34FB" w:rsidP="001E34FB">
      <w:pPr>
        <w:pStyle w:val="a5"/>
        <w:spacing w:after="0" w:line="360" w:lineRule="auto"/>
        <w:ind w:left="0"/>
        <w:rPr>
          <w:b/>
        </w:rPr>
      </w:pPr>
      <w:bookmarkStart w:id="0" w:name="_Hlk505696828"/>
      <w:r w:rsidRPr="009F34A5">
        <w:rPr>
          <w:b/>
        </w:rPr>
        <w:t>Освітню програму розглянуто і схвалено:</w:t>
      </w:r>
    </w:p>
    <w:bookmarkEnd w:id="0"/>
    <w:p w14:paraId="48F97A10" w14:textId="77777777" w:rsidR="001E34FB" w:rsidRPr="009F34A5" w:rsidRDefault="001E34FB" w:rsidP="001E34FB">
      <w:pPr>
        <w:pStyle w:val="a5"/>
        <w:spacing w:after="0" w:line="360" w:lineRule="auto"/>
        <w:ind w:left="0"/>
        <w:rPr>
          <w:b/>
        </w:rPr>
      </w:pPr>
    </w:p>
    <w:p w14:paraId="25CC8A03" w14:textId="671DAF1A" w:rsidR="001E34FB" w:rsidRPr="009F34A5" w:rsidRDefault="00367031" w:rsidP="001E34FB">
      <w:pPr>
        <w:pStyle w:val="a5"/>
        <w:spacing w:after="0" w:line="360" w:lineRule="auto"/>
        <w:ind w:left="0"/>
      </w:pPr>
      <w:r w:rsidRPr="009F34A5">
        <w:t>К</w:t>
      </w:r>
      <w:r w:rsidR="001E34FB" w:rsidRPr="009F34A5">
        <w:t>афедр</w:t>
      </w:r>
      <w:r w:rsidRPr="009F34A5">
        <w:t>а</w:t>
      </w:r>
      <w:r w:rsidR="001E34FB" w:rsidRPr="009F34A5">
        <w:t xml:space="preserve"> </w:t>
      </w:r>
      <w:r w:rsidR="007D504C">
        <w:t>ландшафтного проєктування та садово-паркового мистецтва</w:t>
      </w:r>
    </w:p>
    <w:p w14:paraId="32D75288" w14:textId="1E7E6B81" w:rsidR="003B7C6D" w:rsidRPr="009F34A5" w:rsidRDefault="00484491" w:rsidP="001E34FB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П</w:t>
      </w:r>
      <w:r w:rsidR="001E34FB" w:rsidRPr="009F34A5">
        <w:rPr>
          <w:rStyle w:val="uficommentbody"/>
        </w:rPr>
        <w:t xml:space="preserve">ротокол № </w:t>
      </w:r>
      <w:r w:rsidR="00DE05C0" w:rsidRPr="009F34A5">
        <w:rPr>
          <w:rStyle w:val="uficommentbody"/>
        </w:rPr>
        <w:t xml:space="preserve">____ від «_____»________________ </w:t>
      </w:r>
      <w:r w:rsidR="001E34FB" w:rsidRPr="009F34A5">
        <w:rPr>
          <w:rStyle w:val="uficommentbody"/>
        </w:rPr>
        <w:t>20</w:t>
      </w:r>
      <w:r w:rsidR="007906F9">
        <w:rPr>
          <w:rStyle w:val="uficommentbody"/>
        </w:rPr>
        <w:t>2</w:t>
      </w:r>
      <w:r w:rsidR="007D504C">
        <w:rPr>
          <w:rStyle w:val="uficommentbody"/>
        </w:rPr>
        <w:t>2</w:t>
      </w:r>
      <w:r w:rsidR="001E34FB" w:rsidRPr="009F34A5">
        <w:rPr>
          <w:rStyle w:val="uficommentbody"/>
        </w:rPr>
        <w:t xml:space="preserve"> р.</w:t>
      </w:r>
      <w:r w:rsidR="00E60798" w:rsidRPr="009F34A5">
        <w:rPr>
          <w:rStyle w:val="uficommentbody"/>
        </w:rPr>
        <w:t xml:space="preserve"> </w:t>
      </w:r>
    </w:p>
    <w:p w14:paraId="09860327" w14:textId="011C9BAE" w:rsidR="00D167E3" w:rsidRPr="009F34A5" w:rsidRDefault="00DB0770" w:rsidP="001E34FB">
      <w:pPr>
        <w:pStyle w:val="a5"/>
        <w:ind w:left="0"/>
        <w:rPr>
          <w:rStyle w:val="uficommentbody"/>
        </w:rPr>
      </w:pPr>
      <w:r w:rsidRPr="2A64721F">
        <w:rPr>
          <w:rStyle w:val="uficommentbody"/>
        </w:rPr>
        <w:t>Завідувач</w:t>
      </w:r>
      <w:r w:rsidR="003B7C6D" w:rsidRPr="2A64721F">
        <w:rPr>
          <w:rStyle w:val="uficommentbody"/>
        </w:rPr>
        <w:t xml:space="preserve"> кафедри</w:t>
      </w:r>
      <w:r w:rsidRPr="2A64721F">
        <w:rPr>
          <w:rStyle w:val="uficommentbody"/>
        </w:rPr>
        <w:t xml:space="preserve"> ___________ (</w:t>
      </w:r>
      <w:r w:rsidR="007D504C" w:rsidRPr="00A506BA">
        <w:rPr>
          <w:rStyle w:val="uficommentbody"/>
        </w:rPr>
        <w:t>Н</w:t>
      </w:r>
      <w:r w:rsidR="00183297" w:rsidRPr="00A506BA">
        <w:rPr>
          <w:rStyle w:val="uficommentbody"/>
        </w:rPr>
        <w:t>адія</w:t>
      </w:r>
      <w:r w:rsidR="007D504C" w:rsidRPr="00A506BA">
        <w:rPr>
          <w:rStyle w:val="uficommentbody"/>
        </w:rPr>
        <w:t xml:space="preserve"> </w:t>
      </w:r>
      <w:r w:rsidR="00183297" w:rsidRPr="00A506BA">
        <w:rPr>
          <w:rStyle w:val="uficommentbody"/>
        </w:rPr>
        <w:t>ОЛЕКСІЙЧЕНКО</w:t>
      </w:r>
      <w:r w:rsidRPr="00A506BA">
        <w:rPr>
          <w:rStyle w:val="uficommentbody"/>
        </w:rPr>
        <w:t>)</w:t>
      </w:r>
    </w:p>
    <w:p w14:paraId="7533972D" w14:textId="77777777" w:rsidR="001E34FB" w:rsidRPr="009F34A5" w:rsidRDefault="001E34FB" w:rsidP="001E34FB">
      <w:pPr>
        <w:pStyle w:val="a5"/>
        <w:ind w:left="0"/>
      </w:pPr>
    </w:p>
    <w:p w14:paraId="573B9966" w14:textId="77777777" w:rsidR="00DE05C0" w:rsidRPr="009F34A5" w:rsidRDefault="00DE05C0" w:rsidP="001E34FB">
      <w:pPr>
        <w:pStyle w:val="a5"/>
        <w:ind w:left="0"/>
      </w:pPr>
    </w:p>
    <w:p w14:paraId="2478C83B" w14:textId="755608F4" w:rsidR="001E34FB" w:rsidRPr="007D504C" w:rsidRDefault="00484491" w:rsidP="001E34FB">
      <w:pPr>
        <w:pStyle w:val="a5"/>
        <w:ind w:left="0"/>
      </w:pPr>
      <w:r w:rsidRPr="009F34A5">
        <w:t>В</w:t>
      </w:r>
      <w:r w:rsidR="001E34FB" w:rsidRPr="009F34A5">
        <w:t>чен</w:t>
      </w:r>
      <w:r w:rsidR="00367031" w:rsidRPr="009F34A5">
        <w:t>а</w:t>
      </w:r>
      <w:r w:rsidR="001E34FB" w:rsidRPr="009F34A5">
        <w:t xml:space="preserve"> рад</w:t>
      </w:r>
      <w:r w:rsidR="00367031" w:rsidRPr="009F34A5">
        <w:t>а</w:t>
      </w:r>
      <w:r w:rsidR="001E34FB" w:rsidRPr="009F34A5">
        <w:t xml:space="preserve"> </w:t>
      </w:r>
      <w:r w:rsidR="00367031" w:rsidRPr="009F34A5">
        <w:t>інституту</w:t>
      </w:r>
      <w:r w:rsidR="007D504C">
        <w:t xml:space="preserve"> </w:t>
      </w:r>
      <w:r w:rsidR="007D504C" w:rsidRPr="007D504C">
        <w:t>архітектури, дизайну та образотворчого мистецтва</w:t>
      </w:r>
    </w:p>
    <w:p w14:paraId="48A641AC" w14:textId="664A9E8F" w:rsidR="00DE05C0" w:rsidRPr="009F34A5" w:rsidRDefault="00484491" w:rsidP="00DB0770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П</w:t>
      </w:r>
      <w:r w:rsidR="001E34FB" w:rsidRPr="009F34A5">
        <w:rPr>
          <w:rStyle w:val="uficommentbody"/>
        </w:rPr>
        <w:t xml:space="preserve">ротокол </w:t>
      </w:r>
      <w:r w:rsidR="00DE05C0" w:rsidRPr="009F34A5">
        <w:rPr>
          <w:rStyle w:val="uficommentbody"/>
        </w:rPr>
        <w:t>№ ____ від «_____»________________ 20</w:t>
      </w:r>
      <w:r w:rsidR="007906F9">
        <w:rPr>
          <w:rStyle w:val="uficommentbody"/>
        </w:rPr>
        <w:t>2</w:t>
      </w:r>
      <w:r w:rsidR="007D504C">
        <w:rPr>
          <w:rStyle w:val="uficommentbody"/>
        </w:rPr>
        <w:t>2</w:t>
      </w:r>
      <w:r w:rsidR="00DE05C0" w:rsidRPr="009F34A5">
        <w:rPr>
          <w:rStyle w:val="uficommentbody"/>
        </w:rPr>
        <w:t xml:space="preserve"> р. </w:t>
      </w:r>
    </w:p>
    <w:p w14:paraId="2D322CD7" w14:textId="794D46E5" w:rsidR="00DB0770" w:rsidRPr="009F34A5" w:rsidRDefault="00DB0770" w:rsidP="00DB0770">
      <w:pPr>
        <w:pStyle w:val="a5"/>
        <w:ind w:left="0"/>
      </w:pPr>
      <w:r>
        <w:t xml:space="preserve">Голова ради </w:t>
      </w:r>
      <w:r w:rsidRPr="2A64721F">
        <w:rPr>
          <w:rStyle w:val="uficommentbody"/>
        </w:rPr>
        <w:t xml:space="preserve">____________ </w:t>
      </w:r>
      <w:r w:rsidRPr="00A506BA">
        <w:rPr>
          <w:rStyle w:val="uficommentbody"/>
        </w:rPr>
        <w:t>(</w:t>
      </w:r>
      <w:r w:rsidR="00183297" w:rsidRPr="00A506BA">
        <w:rPr>
          <w:rStyle w:val="uficommentbody"/>
        </w:rPr>
        <w:t>Тетяна</w:t>
      </w:r>
      <w:r w:rsidR="007D504C" w:rsidRPr="00A506BA">
        <w:rPr>
          <w:rStyle w:val="uficommentbody"/>
        </w:rPr>
        <w:t xml:space="preserve"> </w:t>
      </w:r>
      <w:r w:rsidR="00183297" w:rsidRPr="00A506BA">
        <w:rPr>
          <w:rStyle w:val="uficommentbody"/>
        </w:rPr>
        <w:t>РИЩЕНКО</w:t>
      </w:r>
      <w:r w:rsidRPr="00A506BA">
        <w:rPr>
          <w:rStyle w:val="uficommentbody"/>
        </w:rPr>
        <w:t>)</w:t>
      </w:r>
    </w:p>
    <w:p w14:paraId="78EF0746" w14:textId="77777777" w:rsidR="00213706" w:rsidRPr="009F34A5" w:rsidRDefault="00213706" w:rsidP="001E34FB">
      <w:pPr>
        <w:pStyle w:val="a5"/>
        <w:ind w:left="0"/>
      </w:pPr>
    </w:p>
    <w:p w14:paraId="04F6FA1A" w14:textId="77777777" w:rsidR="006D3804" w:rsidRPr="009F34A5" w:rsidRDefault="006D3804" w:rsidP="00367031">
      <w:pPr>
        <w:pStyle w:val="a5"/>
        <w:ind w:left="0"/>
        <w:rPr>
          <w:rStyle w:val="uficommentbody"/>
        </w:rPr>
      </w:pPr>
    </w:p>
    <w:p w14:paraId="11E559B1" w14:textId="77777777" w:rsidR="006D3804" w:rsidRPr="009F34A5" w:rsidRDefault="006D3804" w:rsidP="006D3804">
      <w:pPr>
        <w:pStyle w:val="a5"/>
        <w:ind w:left="0"/>
      </w:pPr>
      <w:r w:rsidRPr="009F34A5">
        <w:t>На</w:t>
      </w:r>
      <w:r w:rsidR="00E1707D" w:rsidRPr="009F34A5">
        <w:t>уково-методична рада ХНУМГ ім. О.М. Бекетова</w:t>
      </w:r>
    </w:p>
    <w:p w14:paraId="26AE8F27" w14:textId="03668D62" w:rsidR="003B7C6D" w:rsidRPr="009F34A5" w:rsidRDefault="006D3804" w:rsidP="006D3804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 xml:space="preserve">Протокол </w:t>
      </w:r>
      <w:r w:rsidR="00DE05C0" w:rsidRPr="009F34A5">
        <w:rPr>
          <w:rStyle w:val="uficommentbody"/>
        </w:rPr>
        <w:t>№ ____ від «_____»________________ 20</w:t>
      </w:r>
      <w:r w:rsidR="007906F9">
        <w:rPr>
          <w:rStyle w:val="uficommentbody"/>
        </w:rPr>
        <w:t>2</w:t>
      </w:r>
      <w:r w:rsidR="007D504C">
        <w:rPr>
          <w:rStyle w:val="uficommentbody"/>
        </w:rPr>
        <w:t>2</w:t>
      </w:r>
      <w:r w:rsidR="00DE05C0" w:rsidRPr="009F34A5">
        <w:rPr>
          <w:rStyle w:val="uficommentbody"/>
        </w:rPr>
        <w:t xml:space="preserve"> р.</w:t>
      </w:r>
      <w:r w:rsidR="00DB0770" w:rsidRPr="009F34A5">
        <w:rPr>
          <w:rStyle w:val="uficommentbody"/>
        </w:rPr>
        <w:tab/>
      </w:r>
    </w:p>
    <w:p w14:paraId="11B69952" w14:textId="282D3515" w:rsidR="006D3804" w:rsidRPr="009F34A5" w:rsidRDefault="006D3804" w:rsidP="006D3804">
      <w:pPr>
        <w:pStyle w:val="a5"/>
        <w:ind w:left="0"/>
        <w:rPr>
          <w:rStyle w:val="uficommentbody"/>
        </w:rPr>
      </w:pPr>
      <w:r>
        <w:t xml:space="preserve">Голова НМР </w:t>
      </w:r>
      <w:r w:rsidRPr="2A64721F">
        <w:rPr>
          <w:rStyle w:val="uficommentbody"/>
        </w:rPr>
        <w:t xml:space="preserve">______________ </w:t>
      </w:r>
      <w:r w:rsidRPr="00A506BA">
        <w:rPr>
          <w:rStyle w:val="uficommentbody"/>
        </w:rPr>
        <w:t>(</w:t>
      </w:r>
      <w:r w:rsidR="00DB0770" w:rsidRPr="00A506BA">
        <w:rPr>
          <w:rStyle w:val="uficommentbody"/>
        </w:rPr>
        <w:t>Г</w:t>
      </w:r>
      <w:r w:rsidR="00A506BA" w:rsidRPr="00A506BA">
        <w:rPr>
          <w:rStyle w:val="uficommentbody"/>
        </w:rPr>
        <w:t>ригорій</w:t>
      </w:r>
      <w:r w:rsidR="00DB0770" w:rsidRPr="00A506BA">
        <w:rPr>
          <w:rStyle w:val="uficommentbody"/>
        </w:rPr>
        <w:t xml:space="preserve"> </w:t>
      </w:r>
      <w:r w:rsidR="00A506BA" w:rsidRPr="00A506BA">
        <w:rPr>
          <w:rStyle w:val="uficommentbody"/>
        </w:rPr>
        <w:t>СТАДНИК</w:t>
      </w:r>
      <w:r w:rsidRPr="00A506BA">
        <w:rPr>
          <w:rStyle w:val="uficommentbody"/>
        </w:rPr>
        <w:t>)</w:t>
      </w:r>
    </w:p>
    <w:p w14:paraId="2524A393" w14:textId="77777777" w:rsidR="003B7C6D" w:rsidRPr="009F34A5" w:rsidRDefault="003B7C6D" w:rsidP="006D3804">
      <w:pPr>
        <w:pStyle w:val="a5"/>
        <w:ind w:left="0"/>
        <w:rPr>
          <w:rStyle w:val="uficommentbody"/>
        </w:rPr>
      </w:pPr>
    </w:p>
    <w:p w14:paraId="2B8873E9" w14:textId="77777777" w:rsidR="00367031" w:rsidRPr="009F34A5" w:rsidRDefault="00367031" w:rsidP="00E1707D">
      <w:pPr>
        <w:ind w:left="720"/>
        <w:rPr>
          <w:i/>
        </w:rPr>
      </w:pPr>
    </w:p>
    <w:p w14:paraId="2CD38019" w14:textId="77777777" w:rsidR="00F62B23" w:rsidRPr="009F34A5" w:rsidRDefault="00DE05C0" w:rsidP="001E5F61">
      <w:pPr>
        <w:pStyle w:val="a5"/>
        <w:ind w:left="0"/>
        <w:jc w:val="center"/>
        <w:rPr>
          <w:b/>
        </w:rPr>
      </w:pPr>
      <w:r w:rsidRPr="009F34A5">
        <w:br w:type="page"/>
      </w:r>
      <w:r w:rsidR="00F62B23" w:rsidRPr="009F34A5">
        <w:rPr>
          <w:b/>
        </w:rPr>
        <w:lastRenderedPageBreak/>
        <w:t>ПЕРЕДМОВА</w:t>
      </w:r>
    </w:p>
    <w:p w14:paraId="48E5F960" w14:textId="77777777" w:rsidR="00F62B23" w:rsidRPr="009F34A5" w:rsidRDefault="00F62B23" w:rsidP="00EA45D3">
      <w:pPr>
        <w:pStyle w:val="a5"/>
        <w:spacing w:before="120"/>
        <w:ind w:left="0"/>
      </w:pPr>
    </w:p>
    <w:p w14:paraId="399CBDDA" w14:textId="3CCC915A" w:rsidR="00DE05C0" w:rsidRPr="009F34A5" w:rsidRDefault="00DE05C0" w:rsidP="00DE05C0">
      <w:pPr>
        <w:jc w:val="both"/>
      </w:pPr>
      <w:r w:rsidRPr="009F34A5">
        <w:t>Р</w:t>
      </w:r>
      <w:r w:rsidR="001E5F61" w:rsidRPr="009F34A5">
        <w:t xml:space="preserve">озроблено членами групи забезпечення спеціальності </w:t>
      </w:r>
      <w:r w:rsidR="004F237F">
        <w:t>206 «Садово-паркове господарство»</w:t>
      </w:r>
    </w:p>
    <w:p w14:paraId="4D2C3633" w14:textId="77777777" w:rsidR="001E5F61" w:rsidRPr="009F34A5" w:rsidRDefault="001E5F61" w:rsidP="00DE05C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137"/>
        <w:gridCol w:w="992"/>
      </w:tblGrid>
      <w:tr w:rsidR="009F34A5" w:rsidRPr="009F34A5" w14:paraId="58073644" w14:textId="77777777" w:rsidTr="007D504C">
        <w:tc>
          <w:tcPr>
            <w:tcW w:w="3510" w:type="dxa"/>
            <w:shd w:val="clear" w:color="auto" w:fill="auto"/>
            <w:vAlign w:val="center"/>
          </w:tcPr>
          <w:p w14:paraId="342832D9" w14:textId="77777777" w:rsidR="001E5F61" w:rsidRPr="009F34A5" w:rsidRDefault="001E5F61" w:rsidP="001E5F61">
            <w:pPr>
              <w:ind w:left="-57" w:right="-57"/>
              <w:jc w:val="center"/>
            </w:pPr>
            <w:r w:rsidRPr="009F34A5">
              <w:t>Прізвище, ім’я, по батькові керівника освітньої програми та інших розробників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5336D07" w14:textId="77777777" w:rsidR="001E5F61" w:rsidRPr="009F34A5" w:rsidRDefault="001E5F61" w:rsidP="002675FF">
            <w:pPr>
              <w:ind w:left="-57" w:right="-57"/>
              <w:jc w:val="center"/>
            </w:pPr>
            <w:r w:rsidRPr="009F34A5">
              <w:t>Найменування посади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A4FE1" w14:textId="77777777" w:rsidR="001E5F61" w:rsidRPr="009F34A5" w:rsidRDefault="001E5F61" w:rsidP="00704FB0">
            <w:pPr>
              <w:jc w:val="center"/>
            </w:pPr>
            <w:r w:rsidRPr="009F34A5">
              <w:t>Підпис</w:t>
            </w:r>
          </w:p>
        </w:tc>
      </w:tr>
      <w:tr w:rsidR="009F34A5" w:rsidRPr="009F34A5" w14:paraId="355A280C" w14:textId="77777777" w:rsidTr="007D504C">
        <w:tc>
          <w:tcPr>
            <w:tcW w:w="3510" w:type="dxa"/>
            <w:shd w:val="clear" w:color="auto" w:fill="auto"/>
            <w:vAlign w:val="center"/>
          </w:tcPr>
          <w:p w14:paraId="27B9AC24" w14:textId="23ACFBDE" w:rsidR="001E5F61" w:rsidRPr="004F237F" w:rsidRDefault="007D504C" w:rsidP="00743D93">
            <w:r w:rsidRPr="004F237F">
              <w:t>Олексійченко Надія Олександрівна (керівник програми)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90DA7F7" w14:textId="442E3A80" w:rsidR="001E5F61" w:rsidRPr="009F34A5" w:rsidRDefault="007D504C" w:rsidP="00743D93">
            <w:r>
              <w:t>Завідувачка кафедри ландшафтного проєктування та садово-паркового мистецтва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15BC3" w14:textId="77777777" w:rsidR="001E5F61" w:rsidRPr="009F34A5" w:rsidRDefault="001E5F61" w:rsidP="00743D93">
            <w:pPr>
              <w:jc w:val="both"/>
            </w:pPr>
          </w:p>
        </w:tc>
      </w:tr>
      <w:tr w:rsidR="009F34A5" w:rsidRPr="009F34A5" w14:paraId="029E521F" w14:textId="77777777" w:rsidTr="007D504C">
        <w:tc>
          <w:tcPr>
            <w:tcW w:w="3510" w:type="dxa"/>
            <w:shd w:val="clear" w:color="auto" w:fill="auto"/>
            <w:vAlign w:val="center"/>
          </w:tcPr>
          <w:p w14:paraId="5EBF36E3" w14:textId="51A7C16B" w:rsidR="001E5F61" w:rsidRPr="004F237F" w:rsidRDefault="007D504C" w:rsidP="007D504C">
            <w:bookmarkStart w:id="1" w:name="_Hlk39778466"/>
            <w:r w:rsidRPr="004F237F">
              <w:t xml:space="preserve">Гатальська Надія Вікторівна </w:t>
            </w:r>
            <w:bookmarkEnd w:id="1"/>
          </w:p>
        </w:tc>
        <w:tc>
          <w:tcPr>
            <w:tcW w:w="5137" w:type="dxa"/>
            <w:shd w:val="clear" w:color="auto" w:fill="auto"/>
            <w:vAlign w:val="center"/>
          </w:tcPr>
          <w:p w14:paraId="68A99D32" w14:textId="39365202" w:rsidR="001E5F61" w:rsidRPr="009F34A5" w:rsidRDefault="007D504C" w:rsidP="00743D93">
            <w:r>
              <w:t>Професор кафедри ландшафтного проєктування та садово-паркового мистецтва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0753C" w14:textId="77777777" w:rsidR="001E5F61" w:rsidRPr="009F34A5" w:rsidRDefault="001E5F61" w:rsidP="00743D93">
            <w:pPr>
              <w:jc w:val="both"/>
            </w:pPr>
          </w:p>
        </w:tc>
      </w:tr>
      <w:tr w:rsidR="001E5F61" w:rsidRPr="009F34A5" w14:paraId="69ED87F7" w14:textId="77777777" w:rsidTr="007D504C">
        <w:tc>
          <w:tcPr>
            <w:tcW w:w="3510" w:type="dxa"/>
            <w:shd w:val="clear" w:color="auto" w:fill="auto"/>
            <w:vAlign w:val="center"/>
          </w:tcPr>
          <w:p w14:paraId="0EC12224" w14:textId="78FA449F" w:rsidR="001E5F61" w:rsidRPr="009F34A5" w:rsidRDefault="007D504C" w:rsidP="00743D93">
            <w:r>
              <w:t>Колєнкіна Марина Сергіївна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2477F5F" w14:textId="60F2E6B9" w:rsidR="001E5F61" w:rsidRPr="009F34A5" w:rsidRDefault="007D504C" w:rsidP="00743D93">
            <w:r>
              <w:t>Доцент кафедри ландшафтного проєктування та садово-паркового мистецтва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E2426" w14:textId="77777777" w:rsidR="001E5F61" w:rsidRPr="009F34A5" w:rsidRDefault="001E5F61" w:rsidP="00743D93">
            <w:pPr>
              <w:jc w:val="both"/>
            </w:pPr>
          </w:p>
        </w:tc>
      </w:tr>
    </w:tbl>
    <w:p w14:paraId="5885F77B" w14:textId="77777777" w:rsidR="00F62B23" w:rsidRPr="009F34A5" w:rsidRDefault="00F62B23" w:rsidP="00EA45D3">
      <w:pPr>
        <w:pStyle w:val="a5"/>
        <w:ind w:left="0"/>
      </w:pPr>
    </w:p>
    <w:p w14:paraId="267400FA" w14:textId="77777777" w:rsidR="00223CC4" w:rsidRPr="009F34A5" w:rsidRDefault="00223CC4" w:rsidP="00EA45D3">
      <w:pPr>
        <w:pStyle w:val="a5"/>
        <w:ind w:left="0"/>
      </w:pPr>
      <w:r w:rsidRPr="009F34A5">
        <w:t xml:space="preserve"> </w:t>
      </w:r>
      <w:r w:rsidR="006F3613" w:rsidRPr="009F34A5">
        <w:t>При розробці Освітньо</w:t>
      </w:r>
      <w:r w:rsidR="00402652" w:rsidRPr="009F34A5">
        <w:t>ї</w:t>
      </w:r>
      <w:r w:rsidR="006F3613" w:rsidRPr="009F34A5">
        <w:t xml:space="preserve"> програми враховані вимоги:</w:t>
      </w:r>
    </w:p>
    <w:p w14:paraId="4B5641C0" w14:textId="256DBBF8" w:rsidR="006F3613" w:rsidRPr="009F34A5" w:rsidRDefault="00402652" w:rsidP="006F3613">
      <w:pPr>
        <w:pStyle w:val="a5"/>
        <w:numPr>
          <w:ilvl w:val="0"/>
          <w:numId w:val="43"/>
        </w:numPr>
      </w:pPr>
      <w:r w:rsidRPr="009F34A5">
        <w:t>С</w:t>
      </w:r>
      <w:r w:rsidR="006F3613" w:rsidRPr="009F34A5">
        <w:t xml:space="preserve">тандарту </w:t>
      </w:r>
      <w:r w:rsidRPr="009F34A5">
        <w:t xml:space="preserve">вищої освіти України спеціальності </w:t>
      </w:r>
      <w:r w:rsidR="007D504C" w:rsidRPr="007D504C">
        <w:t>206 «Садово-паркове господарство» за другим (магістерським) рівнем</w:t>
      </w:r>
    </w:p>
    <w:p w14:paraId="47252ECD" w14:textId="7A4221D2" w:rsidR="00402652" w:rsidRPr="009F34A5" w:rsidRDefault="00402652" w:rsidP="007D504C">
      <w:pPr>
        <w:pStyle w:val="a5"/>
        <w:ind w:left="360"/>
      </w:pPr>
    </w:p>
    <w:p w14:paraId="78815652" w14:textId="77777777" w:rsidR="00EA45D3" w:rsidRPr="009F34A5" w:rsidRDefault="00EA45D3" w:rsidP="00EA45D3">
      <w:pPr>
        <w:pStyle w:val="a5"/>
        <w:ind w:left="0"/>
      </w:pPr>
    </w:p>
    <w:p w14:paraId="14D97E8E" w14:textId="77777777" w:rsidR="00EA45D3" w:rsidRPr="009F34A5" w:rsidRDefault="002675FF" w:rsidP="00EA45D3">
      <w:pPr>
        <w:pStyle w:val="a5"/>
        <w:spacing w:after="0"/>
        <w:ind w:left="0"/>
      </w:pPr>
      <w:r w:rsidRPr="009F34A5">
        <w:t>Рецензенти</w:t>
      </w:r>
      <w:r w:rsidR="00EA45D3" w:rsidRPr="009F34A5">
        <w:t>:</w:t>
      </w:r>
    </w:p>
    <w:p w14:paraId="76D8BD50" w14:textId="77777777" w:rsidR="00EA45D3" w:rsidRPr="009F34A5" w:rsidRDefault="00EA45D3" w:rsidP="00EA45D3">
      <w:pPr>
        <w:pStyle w:val="a5"/>
        <w:spacing w:after="0"/>
        <w:ind w:left="0"/>
      </w:pPr>
    </w:p>
    <w:p w14:paraId="73E39AF3" w14:textId="63E4F387" w:rsidR="00EA45D3" w:rsidRPr="00940BB2" w:rsidRDefault="00EA45D3" w:rsidP="00EA45D3">
      <w:pPr>
        <w:pStyle w:val="a5"/>
        <w:ind w:left="0"/>
      </w:pPr>
      <w:r w:rsidRPr="009F34A5">
        <w:t xml:space="preserve">1. </w:t>
      </w:r>
      <w:r w:rsidR="004F237F">
        <w:rPr>
          <w:sz w:val="28"/>
          <w:szCs w:val="28"/>
        </w:rPr>
        <w:t>Сапріна Н. В.</w:t>
      </w:r>
      <w:r w:rsidR="00940BB2" w:rsidRPr="00D23F5A">
        <w:t xml:space="preserve">, </w:t>
      </w:r>
      <w:r w:rsidR="007D504C" w:rsidRPr="002D0734">
        <w:rPr>
          <w:sz w:val="28"/>
          <w:szCs w:val="28"/>
        </w:rPr>
        <w:t>Комунальне підприємство «ХАРКІВБЛАГОУСТРІЙ»</w:t>
      </w:r>
    </w:p>
    <w:p w14:paraId="7DBC43E6" w14:textId="08A35B28" w:rsidR="00EA45D3" w:rsidRPr="009F34A5" w:rsidRDefault="00EA45D3" w:rsidP="00EA45D3">
      <w:pPr>
        <w:pStyle w:val="a5"/>
        <w:ind w:left="0"/>
      </w:pPr>
      <w:r w:rsidRPr="009F34A5">
        <w:t xml:space="preserve">2. </w:t>
      </w:r>
      <w:r w:rsidR="00415B60">
        <w:t>………………….</w:t>
      </w:r>
      <w:r w:rsidR="007D504C" w:rsidRPr="002D0734">
        <w:rPr>
          <w:sz w:val="28"/>
          <w:szCs w:val="28"/>
        </w:rPr>
        <w:t xml:space="preserve">Комунальне підприємство </w:t>
      </w:r>
      <w:r w:rsidR="007D504C">
        <w:rPr>
          <w:sz w:val="28"/>
          <w:szCs w:val="28"/>
        </w:rPr>
        <w:t>«</w:t>
      </w:r>
      <w:r w:rsidR="007D504C" w:rsidRPr="002D0734">
        <w:rPr>
          <w:sz w:val="28"/>
          <w:szCs w:val="28"/>
        </w:rPr>
        <w:t>Центральний парк культури та відпочинку ім. М. Горького</w:t>
      </w:r>
      <w:r w:rsidR="007D504C">
        <w:rPr>
          <w:sz w:val="28"/>
          <w:szCs w:val="28"/>
        </w:rPr>
        <w:t>»</w:t>
      </w:r>
    </w:p>
    <w:p w14:paraId="24FEA942" w14:textId="77777777" w:rsidR="00827F1B" w:rsidRPr="009F34A5" w:rsidRDefault="00827F1B" w:rsidP="00EA45D3">
      <w:pPr>
        <w:pStyle w:val="a5"/>
        <w:spacing w:before="120"/>
        <w:ind w:left="0"/>
        <w:rPr>
          <w:sz w:val="28"/>
          <w:szCs w:val="28"/>
        </w:rPr>
      </w:pPr>
    </w:p>
    <w:p w14:paraId="76295522" w14:textId="325B398E" w:rsidR="006658E1" w:rsidRPr="009F34A5" w:rsidRDefault="00EA45D3" w:rsidP="004F237F">
      <w:pPr>
        <w:pStyle w:val="a5"/>
        <w:spacing w:before="120"/>
        <w:ind w:left="0"/>
        <w:jc w:val="center"/>
        <w:rPr>
          <w:b/>
          <w:sz w:val="6"/>
          <w:szCs w:val="6"/>
          <w:lang w:val="ru-RU"/>
        </w:rPr>
      </w:pPr>
      <w:r w:rsidRPr="009F34A5">
        <w:rPr>
          <w:sz w:val="28"/>
          <w:szCs w:val="28"/>
        </w:rPr>
        <w:br w:type="page"/>
      </w:r>
      <w:r w:rsidR="006658E1" w:rsidRPr="009F34A5">
        <w:rPr>
          <w:b/>
          <w:bCs/>
          <w:sz w:val="28"/>
          <w:szCs w:val="28"/>
        </w:rPr>
        <w:lastRenderedPageBreak/>
        <w:t xml:space="preserve">Профіль </w:t>
      </w:r>
      <w:r w:rsidR="00C2751F" w:rsidRPr="009F34A5">
        <w:rPr>
          <w:b/>
          <w:bCs/>
          <w:sz w:val="28"/>
          <w:szCs w:val="28"/>
        </w:rPr>
        <w:t>освітньої програми</w:t>
      </w:r>
      <w:r w:rsidR="009813C9" w:rsidRPr="009F34A5">
        <w:rPr>
          <w:b/>
          <w:bCs/>
          <w:sz w:val="28"/>
          <w:szCs w:val="28"/>
        </w:rPr>
        <w:t xml:space="preserve"> </w:t>
      </w:r>
      <w:r w:rsidR="004F237F">
        <w:rPr>
          <w:b/>
          <w:bCs/>
          <w:sz w:val="28"/>
          <w:szCs w:val="28"/>
        </w:rPr>
        <w:t>Садово-паркове господарство</w:t>
      </w:r>
      <w:r w:rsidR="00C2751F" w:rsidRPr="009F34A5">
        <w:rPr>
          <w:b/>
          <w:bCs/>
          <w:sz w:val="28"/>
          <w:szCs w:val="28"/>
        </w:rPr>
        <w:t xml:space="preserve"> </w:t>
      </w:r>
      <w:r w:rsidR="006658E1" w:rsidRPr="009F34A5">
        <w:rPr>
          <w:b/>
          <w:bCs/>
          <w:sz w:val="28"/>
          <w:szCs w:val="28"/>
        </w:rPr>
        <w:t xml:space="preserve">зі спеціальності </w:t>
      </w:r>
      <w:r w:rsidR="004F237F">
        <w:rPr>
          <w:b/>
          <w:bCs/>
          <w:sz w:val="28"/>
          <w:szCs w:val="28"/>
        </w:rPr>
        <w:t>206 «Садово-паркове господарство»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121"/>
      </w:tblGrid>
      <w:tr w:rsidR="009F34A5" w:rsidRPr="009F34A5" w14:paraId="52D32CDA" w14:textId="77777777" w:rsidTr="2A64721F">
        <w:tc>
          <w:tcPr>
            <w:tcW w:w="9639" w:type="dxa"/>
            <w:gridSpan w:val="2"/>
            <w:shd w:val="clear" w:color="auto" w:fill="E0E0E0"/>
          </w:tcPr>
          <w:p w14:paraId="2AB3E7DF" w14:textId="77777777" w:rsidR="006658E1" w:rsidRPr="009F34A5" w:rsidRDefault="006658E1" w:rsidP="00EA45D3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1 – Загальна інформація</w:t>
            </w:r>
          </w:p>
        </w:tc>
      </w:tr>
      <w:tr w:rsidR="009F34A5" w:rsidRPr="009F34A5" w14:paraId="1670F2C0" w14:textId="77777777" w:rsidTr="2A64721F">
        <w:tc>
          <w:tcPr>
            <w:tcW w:w="2518" w:type="dxa"/>
          </w:tcPr>
          <w:p w14:paraId="0A6C950B" w14:textId="77777777" w:rsidR="009753E3" w:rsidRPr="009F34A5" w:rsidRDefault="009753E3" w:rsidP="00EA45D3">
            <w:r w:rsidRPr="009F34A5">
              <w:rPr>
                <w:b/>
                <w:iCs/>
              </w:rPr>
              <w:t>Повна назва закладу</w:t>
            </w:r>
            <w:r w:rsidR="007A6AA7" w:rsidRPr="009F34A5">
              <w:rPr>
                <w:b/>
                <w:iCs/>
              </w:rPr>
              <w:t xml:space="preserve"> вищої освіти</w:t>
            </w:r>
            <w:r w:rsidRPr="009F34A5">
              <w:rPr>
                <w:b/>
                <w:iCs/>
              </w:rPr>
              <w:t xml:space="preserve"> </w:t>
            </w:r>
          </w:p>
        </w:tc>
        <w:tc>
          <w:tcPr>
            <w:tcW w:w="7121" w:type="dxa"/>
          </w:tcPr>
          <w:p w14:paraId="029E856A" w14:textId="77777777" w:rsidR="009753E3" w:rsidRPr="009F34A5" w:rsidRDefault="00EA45D3" w:rsidP="00EA45D3">
            <w:r w:rsidRPr="009F34A5">
              <w:t>Харківський національний університет міського господарства імені О.М. Бекетова</w:t>
            </w:r>
          </w:p>
        </w:tc>
      </w:tr>
      <w:tr w:rsidR="009F34A5" w:rsidRPr="009F34A5" w14:paraId="640612DC" w14:textId="77777777" w:rsidTr="2A64721F">
        <w:tc>
          <w:tcPr>
            <w:tcW w:w="2518" w:type="dxa"/>
          </w:tcPr>
          <w:p w14:paraId="061D6EEC" w14:textId="77777777" w:rsidR="009753E3" w:rsidRPr="009F34A5" w:rsidRDefault="00F7128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Ступінь вищої освіти та</w:t>
            </w:r>
            <w:r w:rsidR="009753E3" w:rsidRPr="009F34A5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121" w:type="dxa"/>
          </w:tcPr>
          <w:p w14:paraId="2C0557CD" w14:textId="7B26EA19" w:rsidR="003C6D9E" w:rsidRPr="009F34A5" w:rsidRDefault="007D504C" w:rsidP="007D504C">
            <w:pPr>
              <w:rPr>
                <w:i/>
                <w:iCs/>
              </w:rPr>
            </w:pPr>
            <w:r>
              <w:t>Магістр садово-паркового господарства</w:t>
            </w:r>
          </w:p>
        </w:tc>
      </w:tr>
      <w:tr w:rsidR="009F34A5" w:rsidRPr="009F34A5" w14:paraId="2A680696" w14:textId="77777777" w:rsidTr="2A64721F">
        <w:tc>
          <w:tcPr>
            <w:tcW w:w="2518" w:type="dxa"/>
          </w:tcPr>
          <w:p w14:paraId="580E7563" w14:textId="77777777" w:rsidR="009753E3" w:rsidRPr="009F34A5" w:rsidRDefault="009753E3" w:rsidP="00EA45D3">
            <w:r w:rsidRPr="009F34A5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121" w:type="dxa"/>
          </w:tcPr>
          <w:p w14:paraId="3DBA2D48" w14:textId="7123196A" w:rsidR="009753E3" w:rsidRPr="009F34A5" w:rsidRDefault="007D504C" w:rsidP="00EA45D3">
            <w:pPr>
              <w:rPr>
                <w:b/>
              </w:rPr>
            </w:pPr>
            <w:r>
              <w:t>Садово-паркове господарство</w:t>
            </w:r>
          </w:p>
        </w:tc>
      </w:tr>
      <w:tr w:rsidR="009F34A5" w:rsidRPr="009F34A5" w14:paraId="53264EFE" w14:textId="77777777" w:rsidTr="2A64721F">
        <w:tc>
          <w:tcPr>
            <w:tcW w:w="2518" w:type="dxa"/>
          </w:tcPr>
          <w:p w14:paraId="73D183C1" w14:textId="77777777" w:rsidR="009753E3" w:rsidRPr="009F34A5" w:rsidRDefault="009753E3" w:rsidP="00EA45D3">
            <w:r w:rsidRPr="009F34A5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121" w:type="dxa"/>
          </w:tcPr>
          <w:p w14:paraId="6DD302FB" w14:textId="22B198D1" w:rsidR="007A6AA7" w:rsidRPr="009F34A5" w:rsidRDefault="00266239" w:rsidP="00401034">
            <w:r w:rsidRPr="009F34A5">
              <w:t>Диплом магістра, о</w:t>
            </w:r>
            <w:r w:rsidR="002C0610" w:rsidRPr="009F34A5">
              <w:t>диничний</w:t>
            </w:r>
            <w:r w:rsidR="009753E3" w:rsidRPr="009F34A5">
              <w:t xml:space="preserve">, 90 кредитів ЄКТС, термін навчання </w:t>
            </w:r>
            <w:r w:rsidR="00401034" w:rsidRPr="009F34A5">
              <w:t>1 рік 4 місяці</w:t>
            </w:r>
          </w:p>
        </w:tc>
      </w:tr>
      <w:tr w:rsidR="009F34A5" w:rsidRPr="009F34A5" w14:paraId="31EBD301" w14:textId="77777777" w:rsidTr="2A64721F">
        <w:tc>
          <w:tcPr>
            <w:tcW w:w="2518" w:type="dxa"/>
          </w:tcPr>
          <w:p w14:paraId="7FB15131" w14:textId="77777777" w:rsidR="009753E3" w:rsidRPr="009F34A5" w:rsidRDefault="009753E3" w:rsidP="00EA45D3">
            <w:pPr>
              <w:tabs>
                <w:tab w:val="num" w:pos="851"/>
              </w:tabs>
            </w:pPr>
            <w:r w:rsidRPr="009F34A5">
              <w:rPr>
                <w:b/>
                <w:iCs/>
              </w:rPr>
              <w:t>Наявність акредитації</w:t>
            </w:r>
          </w:p>
        </w:tc>
        <w:tc>
          <w:tcPr>
            <w:tcW w:w="7121" w:type="dxa"/>
          </w:tcPr>
          <w:p w14:paraId="44487D58" w14:textId="77777777" w:rsidR="00C7174D" w:rsidRPr="00DE2B7C" w:rsidRDefault="00C7174D" w:rsidP="00C7174D">
            <w:pPr>
              <w:rPr>
                <w:lang w:val="ru-RU"/>
              </w:rPr>
            </w:pPr>
            <w:r w:rsidRPr="00DE2B7C">
              <w:t>Міністерство освіти і науки</w:t>
            </w:r>
            <w:r>
              <w:t xml:space="preserve"> України</w:t>
            </w:r>
          </w:p>
          <w:p w14:paraId="2BFD7E59" w14:textId="5C85823B" w:rsidR="00C7174D" w:rsidRPr="00E11EDD" w:rsidRDefault="00C7174D" w:rsidP="00C7174D">
            <w:pPr>
              <w:rPr>
                <w:lang w:val="ru-RU"/>
              </w:rPr>
            </w:pPr>
            <w:r w:rsidRPr="00E821FE">
              <w:t>Сертифікат про акредитацію</w:t>
            </w:r>
            <w:r>
              <w:t>:</w:t>
            </w:r>
            <w:r w:rsidRPr="00E821FE">
              <w:t xml:space="preserve"> </w:t>
            </w:r>
            <w:r>
              <w:t>191</w:t>
            </w:r>
          </w:p>
          <w:p w14:paraId="3EC1F549" w14:textId="37CB752D" w:rsidR="00C7174D" w:rsidRPr="009F34A5" w:rsidRDefault="00C7174D" w:rsidP="00C7174D">
            <w:pPr>
              <w:rPr>
                <w:i/>
                <w:iCs/>
                <w:highlight w:val="yellow"/>
              </w:rPr>
            </w:pPr>
            <w:r w:rsidRPr="00E11EDD">
              <w:t xml:space="preserve">Строк дії сертифіката </w:t>
            </w:r>
            <w:r w:rsidR="00415B60">
              <w:t xml:space="preserve">до </w:t>
            </w:r>
            <w:r w:rsidR="00CE4C5B" w:rsidRPr="00E11EDD">
              <w:t>28.01</w:t>
            </w:r>
            <w:r w:rsidR="00CE4C5B" w:rsidRPr="00CE4C5B">
              <w:t>.2025 р.</w:t>
            </w:r>
          </w:p>
        </w:tc>
      </w:tr>
      <w:tr w:rsidR="009F34A5" w:rsidRPr="009F34A5" w14:paraId="0848261D" w14:textId="77777777" w:rsidTr="2A64721F">
        <w:tc>
          <w:tcPr>
            <w:tcW w:w="2518" w:type="dxa"/>
          </w:tcPr>
          <w:p w14:paraId="3F0A8CE7" w14:textId="77777777" w:rsidR="00037B81" w:rsidRPr="009F34A5" w:rsidRDefault="009753E3" w:rsidP="00EA45D3">
            <w:r w:rsidRPr="009F34A5">
              <w:rPr>
                <w:b/>
                <w:iCs/>
              </w:rPr>
              <w:t>Цикл/рівень</w:t>
            </w:r>
          </w:p>
          <w:p w14:paraId="12CC54F5" w14:textId="77777777" w:rsidR="009753E3" w:rsidRPr="009F34A5" w:rsidRDefault="009753E3" w:rsidP="00EA45D3"/>
        </w:tc>
        <w:tc>
          <w:tcPr>
            <w:tcW w:w="7121" w:type="dxa"/>
          </w:tcPr>
          <w:p w14:paraId="43E40914" w14:textId="6497950D" w:rsidR="00EA45D3" w:rsidRPr="009F34A5" w:rsidRDefault="00EA45D3" w:rsidP="00EA45D3">
            <w:r w:rsidRPr="009F34A5">
              <w:t>Другий (магістерський) рівень</w:t>
            </w:r>
          </w:p>
          <w:p w14:paraId="1E3D2872" w14:textId="263E0D68" w:rsidR="00DC08C6" w:rsidRPr="009F34A5" w:rsidRDefault="009753E3" w:rsidP="00EA45D3">
            <w:r w:rsidRPr="009F34A5">
              <w:t>НРК України –</w:t>
            </w:r>
            <w:r w:rsidR="005D065E" w:rsidRPr="009F34A5">
              <w:t>7</w:t>
            </w:r>
            <w:r w:rsidR="00DC08C6" w:rsidRPr="009F34A5">
              <w:t xml:space="preserve"> рівень</w:t>
            </w:r>
          </w:p>
          <w:p w14:paraId="2B4571A3" w14:textId="35952806" w:rsidR="00C5699F" w:rsidRPr="009F34A5" w:rsidRDefault="004B7461" w:rsidP="00EA45D3">
            <w:r w:rsidRPr="009F34A5">
              <w:t>FQ-EHEA</w:t>
            </w:r>
            <w:r w:rsidR="00C5699F" w:rsidRPr="009F34A5">
              <w:t xml:space="preserve"> –другий цикл</w:t>
            </w:r>
          </w:p>
          <w:p w14:paraId="222533FD" w14:textId="362D2E78" w:rsidR="009753E3" w:rsidRPr="009F34A5" w:rsidRDefault="009753E3" w:rsidP="003E1083">
            <w:pPr>
              <w:rPr>
                <w:i/>
              </w:rPr>
            </w:pPr>
            <w:r w:rsidRPr="009F34A5">
              <w:t>Е</w:t>
            </w:r>
            <w:r w:rsidR="004B7461" w:rsidRPr="009F34A5">
              <w:t xml:space="preserve">QF-LLL </w:t>
            </w:r>
            <w:r w:rsidR="00C5699F" w:rsidRPr="009F34A5">
              <w:t>–7 рівень</w:t>
            </w:r>
          </w:p>
        </w:tc>
      </w:tr>
      <w:tr w:rsidR="009F34A5" w:rsidRPr="009F34A5" w14:paraId="08313203" w14:textId="77777777" w:rsidTr="2A64721F">
        <w:tc>
          <w:tcPr>
            <w:tcW w:w="2518" w:type="dxa"/>
          </w:tcPr>
          <w:p w14:paraId="52EAD8A9" w14:textId="77777777" w:rsidR="009753E3" w:rsidRPr="009F34A5" w:rsidRDefault="00413132" w:rsidP="00EA45D3">
            <w:r w:rsidRPr="009F34A5">
              <w:rPr>
                <w:b/>
                <w:iCs/>
              </w:rPr>
              <w:t>Вимоги до рівня освіти вступника</w:t>
            </w:r>
          </w:p>
        </w:tc>
        <w:tc>
          <w:tcPr>
            <w:tcW w:w="7121" w:type="dxa"/>
          </w:tcPr>
          <w:p w14:paraId="1686B918" w14:textId="3A35B9E3" w:rsidR="009753E3" w:rsidRPr="009F34A5" w:rsidRDefault="00574693" w:rsidP="00574693">
            <w:r w:rsidRPr="009F34A5">
              <w:t>Н</w:t>
            </w:r>
            <w:r w:rsidR="00D87FDF" w:rsidRPr="009F34A5">
              <w:t>аявн</w:t>
            </w:r>
            <w:r w:rsidRPr="009F34A5">
              <w:t>ість</w:t>
            </w:r>
            <w:r w:rsidR="00D87FDF" w:rsidRPr="009F34A5">
              <w:t xml:space="preserve"> ступеня бакалавра</w:t>
            </w:r>
            <w:r w:rsidR="00C5699F" w:rsidRPr="009F34A5">
              <w:t>, спеціаліста</w:t>
            </w:r>
            <w:r w:rsidR="005D065E" w:rsidRPr="009F34A5">
              <w:t>, магістра (за іншою спеціальністю)</w:t>
            </w:r>
          </w:p>
          <w:p w14:paraId="49777E32" w14:textId="77777777" w:rsidR="00C5699F" w:rsidRPr="009F34A5" w:rsidRDefault="00C5699F" w:rsidP="00574693">
            <w:r w:rsidRPr="009F34A5">
              <w:t>загальні правила щодо передумов вступу</w:t>
            </w:r>
          </w:p>
        </w:tc>
      </w:tr>
      <w:tr w:rsidR="009F34A5" w:rsidRPr="009F34A5" w14:paraId="15FE3FC3" w14:textId="77777777" w:rsidTr="2A64721F">
        <w:tc>
          <w:tcPr>
            <w:tcW w:w="2518" w:type="dxa"/>
          </w:tcPr>
          <w:p w14:paraId="62585B81" w14:textId="77777777" w:rsidR="009753E3" w:rsidRPr="009F34A5" w:rsidRDefault="009753E3" w:rsidP="00EA45D3">
            <w:r w:rsidRPr="009F34A5">
              <w:rPr>
                <w:b/>
                <w:iCs/>
              </w:rPr>
              <w:t>Мова(и) викладання</w:t>
            </w:r>
          </w:p>
        </w:tc>
        <w:tc>
          <w:tcPr>
            <w:tcW w:w="7121" w:type="dxa"/>
          </w:tcPr>
          <w:p w14:paraId="72BB4977" w14:textId="3A2900A6" w:rsidR="009753E3" w:rsidRPr="009F34A5" w:rsidRDefault="00502D11" w:rsidP="003E1083">
            <w:r w:rsidRPr="009F34A5">
              <w:t>У</w:t>
            </w:r>
            <w:r w:rsidR="00D87FDF" w:rsidRPr="009F34A5">
              <w:t>країнська</w:t>
            </w:r>
          </w:p>
        </w:tc>
      </w:tr>
      <w:tr w:rsidR="009F34A5" w:rsidRPr="009F34A5" w14:paraId="245F9D29" w14:textId="77777777" w:rsidTr="2A64721F">
        <w:tc>
          <w:tcPr>
            <w:tcW w:w="2518" w:type="dxa"/>
          </w:tcPr>
          <w:p w14:paraId="55E0D41C" w14:textId="77777777" w:rsidR="00E81DF8" w:rsidRPr="009F34A5" w:rsidRDefault="00E81DF8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121" w:type="dxa"/>
          </w:tcPr>
          <w:p w14:paraId="2D361FD2" w14:textId="77777777" w:rsidR="00702D71" w:rsidRPr="009F34A5" w:rsidRDefault="00702D71" w:rsidP="00EA45D3">
            <w:r w:rsidRPr="009F34A5">
              <w:t>5 років</w:t>
            </w:r>
          </w:p>
          <w:p w14:paraId="106F997A" w14:textId="520AA936" w:rsidR="00E81DF8" w:rsidRPr="009F34A5" w:rsidRDefault="00E81DF8" w:rsidP="00EA45D3">
            <w:pPr>
              <w:rPr>
                <w:i/>
              </w:rPr>
            </w:pPr>
          </w:p>
        </w:tc>
      </w:tr>
      <w:tr w:rsidR="009F34A5" w:rsidRPr="009F34A5" w14:paraId="2AC68020" w14:textId="77777777" w:rsidTr="2A64721F">
        <w:tc>
          <w:tcPr>
            <w:tcW w:w="2518" w:type="dxa"/>
          </w:tcPr>
          <w:p w14:paraId="031CFE72" w14:textId="77777777" w:rsidR="00822130" w:rsidRPr="009F34A5" w:rsidRDefault="00822130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121" w:type="dxa"/>
          </w:tcPr>
          <w:p w14:paraId="3D7E210B" w14:textId="54B7C1B4" w:rsidR="00822130" w:rsidRPr="009F34A5" w:rsidRDefault="003A072A" w:rsidP="003E1083">
            <w:pPr>
              <w:rPr>
                <w:i/>
              </w:rPr>
            </w:pPr>
            <w:hyperlink r:id="rId11">
              <w:r w:rsidR="003E1083">
                <w:rPr>
                  <w:rStyle w:val="-"/>
                </w:rPr>
                <w:t>https://lspg.kname.edu.ua/index.php/uk/home/osvitni-prohramy</w:t>
              </w:r>
            </w:hyperlink>
          </w:p>
        </w:tc>
      </w:tr>
      <w:tr w:rsidR="009F34A5" w:rsidRPr="009F34A5" w14:paraId="2DD0E0E6" w14:textId="77777777" w:rsidTr="2A64721F">
        <w:tc>
          <w:tcPr>
            <w:tcW w:w="9639" w:type="dxa"/>
            <w:gridSpan w:val="2"/>
            <w:shd w:val="clear" w:color="auto" w:fill="E0E0E0"/>
          </w:tcPr>
          <w:p w14:paraId="1C2E0DB7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</w:rPr>
              <w:t>2 – Мета освітньої програми</w:t>
            </w:r>
          </w:p>
        </w:tc>
      </w:tr>
      <w:tr w:rsidR="003E1083" w:rsidRPr="009F34A5" w14:paraId="104915E2" w14:textId="77777777" w:rsidTr="2A64721F">
        <w:trPr>
          <w:trHeight w:val="262"/>
        </w:trPr>
        <w:tc>
          <w:tcPr>
            <w:tcW w:w="9639" w:type="dxa"/>
            <w:gridSpan w:val="2"/>
          </w:tcPr>
          <w:p w14:paraId="4FEE9EA6" w14:textId="20D9A47D" w:rsidR="00060887" w:rsidRPr="00CE4C5B" w:rsidRDefault="7ABED736" w:rsidP="001D5817">
            <w:pPr>
              <w:jc w:val="both"/>
              <w:rPr>
                <w:highlight w:val="yellow"/>
              </w:rPr>
            </w:pPr>
            <w:r w:rsidRPr="002D08E4">
              <w:t xml:space="preserve">Метою освітньої програми є </w:t>
            </w:r>
            <w:r w:rsidR="00060887">
              <w:t xml:space="preserve">підготовка </w:t>
            </w:r>
            <w:r w:rsidR="002D08E4">
              <w:t xml:space="preserve">висококваліфікованого </w:t>
            </w:r>
            <w:r w:rsidR="00060887">
              <w:t xml:space="preserve">фахівця садово-паркового господарства із фокусуванням уваги </w:t>
            </w:r>
            <w:r w:rsidR="00060887" w:rsidRPr="004F237F">
              <w:t xml:space="preserve">на </w:t>
            </w:r>
            <w:r w:rsidR="00010216" w:rsidRPr="004F237F">
              <w:t>формуванні організаційно-проєктних компетенцій</w:t>
            </w:r>
            <w:r w:rsidR="00060887" w:rsidRPr="004F237F">
              <w:t>.</w:t>
            </w:r>
          </w:p>
        </w:tc>
      </w:tr>
      <w:tr w:rsidR="009F34A5" w:rsidRPr="009F34A5" w14:paraId="4CE66FE7" w14:textId="77777777" w:rsidTr="2A64721F">
        <w:tc>
          <w:tcPr>
            <w:tcW w:w="9639" w:type="dxa"/>
            <w:gridSpan w:val="2"/>
            <w:shd w:val="clear" w:color="auto" w:fill="E0E0E0"/>
          </w:tcPr>
          <w:p w14:paraId="5ED92ED4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3 - Характеристика освітньої програми</w:t>
            </w:r>
          </w:p>
        </w:tc>
      </w:tr>
      <w:tr w:rsidR="009F34A5" w:rsidRPr="009F34A5" w14:paraId="24161514" w14:textId="77777777" w:rsidTr="2A64721F">
        <w:tc>
          <w:tcPr>
            <w:tcW w:w="2518" w:type="dxa"/>
          </w:tcPr>
          <w:p w14:paraId="3F5FD88B" w14:textId="77777777" w:rsidR="009753E3" w:rsidRPr="009F34A5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Предметна область</w:t>
            </w:r>
          </w:p>
        </w:tc>
        <w:tc>
          <w:tcPr>
            <w:tcW w:w="7121" w:type="dxa"/>
          </w:tcPr>
          <w:p w14:paraId="2A7E900A" w14:textId="77777777" w:rsidR="00F730ED" w:rsidRDefault="00F730ED" w:rsidP="00F730ED">
            <w:pPr>
              <w:pStyle w:val="ad"/>
              <w:ind w:left="0"/>
              <w:jc w:val="both"/>
            </w:pPr>
            <w:r>
              <w:rPr>
                <w:i/>
              </w:rPr>
              <w:t xml:space="preserve">Об’єкт вивчення та діяльності: </w:t>
            </w:r>
            <w:r>
              <w:t xml:space="preserve">екосистеми населених місць, сквери, парки, лісопарки, ботанічні сади </w:t>
            </w:r>
          </w:p>
          <w:p w14:paraId="54688701" w14:textId="77777777" w:rsidR="00F730ED" w:rsidRDefault="00F730ED" w:rsidP="00F730ED">
            <w:pPr>
              <w:pStyle w:val="ad"/>
              <w:ind w:left="22"/>
              <w:jc w:val="both"/>
            </w:pPr>
            <w:r>
              <w:rPr>
                <w:i/>
              </w:rPr>
              <w:t>Цілі навчання:</w:t>
            </w:r>
            <w:r>
              <w:t xml:space="preserve"> підготовка фахівців, здатних розв’язувати складні задачі та практичні проблеми садово-паркового господарства або у процесі навчання, що характеризуються невизначеністю умов і вимог та передбачають проведення наукових і проектних досліджень та/або здійснення інновацій, що характеризуються невизначеністю умов і вимог.</w:t>
            </w:r>
          </w:p>
          <w:p w14:paraId="4910141E" w14:textId="77777777" w:rsidR="00F730ED" w:rsidRDefault="00F730ED" w:rsidP="00F730ED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Теоретичний зміст предметної області: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наукові і соціально-економічні принципи, покладені в основу садово-паркового господарства; </w:t>
            </w:r>
          </w:p>
          <w:p w14:paraId="08E0AC2D" w14:textId="77777777" w:rsidR="00F730ED" w:rsidRDefault="00F730ED" w:rsidP="00F730ED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застосування концепцій, теорій та наукових методів природничих наук для розв’язання спеціалізованих задач та вирішення практичних проблем садово-паркового господарства; </w:t>
            </w:r>
          </w:p>
          <w:p w14:paraId="2E39F5B1" w14:textId="77777777" w:rsidR="00F730ED" w:rsidRDefault="00F730ED" w:rsidP="00F730ED">
            <w:pPr>
              <w:pStyle w:val="ad"/>
              <w:ind w:left="22"/>
              <w:jc w:val="both"/>
            </w:pPr>
            <w:r>
              <w:t xml:space="preserve">- проектування, створення та догляд зелених насаджень населених місць, використання їх рекреаційного потенціалу, вплив на мікроклімат та навколишнє середовище </w:t>
            </w:r>
          </w:p>
          <w:p w14:paraId="00935BC0" w14:textId="77777777" w:rsidR="00F730ED" w:rsidRDefault="00F730ED" w:rsidP="00F730ED">
            <w:pPr>
              <w:pStyle w:val="ad"/>
              <w:ind w:left="22"/>
              <w:jc w:val="both"/>
            </w:pPr>
            <w:r>
              <w:rPr>
                <w:i/>
              </w:rPr>
              <w:lastRenderedPageBreak/>
              <w:t xml:space="preserve">Методи, методики та технології: </w:t>
            </w:r>
            <w:r>
              <w:t xml:space="preserve">сучасні методи вирощування декоративних рослин у закритому та відкритому ґрунті, новітні технології та агротехніка створення та експлуатації компонентів садово-паркових об’єктів, технології захисту рослин у розсадниках та об’єктах озеленення технології проектування, технології проектування. </w:t>
            </w:r>
          </w:p>
          <w:p w14:paraId="5B032E5A" w14:textId="30337D10" w:rsidR="00FC3FB0" w:rsidRPr="009F34A5" w:rsidRDefault="00F730ED" w:rsidP="00F730ED">
            <w:pPr>
              <w:jc w:val="both"/>
              <w:rPr>
                <w:i/>
              </w:rPr>
            </w:pPr>
            <w:r>
              <w:rPr>
                <w:i/>
              </w:rPr>
              <w:t xml:space="preserve">Інструменти та обладнання (об’єкти/предмети, пристрої та прилади, які здобувач вищої освіти вчиться застосовувати і використовувати): </w:t>
            </w:r>
            <w:r>
              <w:t>спеціалізоване програмне забезпечення, машини, механізми та інструменти для вирощування декоративних рослин, проектування, створення та утримання садово-паркових об’єктів; сучасні засоби захисту рослин, автоматизації та механізації агротехніки вирощування та захисту рослин.</w:t>
            </w:r>
          </w:p>
        </w:tc>
      </w:tr>
      <w:tr w:rsidR="009F34A5" w:rsidRPr="009F34A5" w14:paraId="7D4D3976" w14:textId="77777777" w:rsidTr="2A64721F">
        <w:tc>
          <w:tcPr>
            <w:tcW w:w="2518" w:type="dxa"/>
          </w:tcPr>
          <w:p w14:paraId="7E3366B2" w14:textId="77777777" w:rsidR="009753E3" w:rsidRPr="009F34A5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lastRenderedPageBreak/>
              <w:t>Орієнтація освітньої програми</w:t>
            </w:r>
          </w:p>
        </w:tc>
        <w:tc>
          <w:tcPr>
            <w:tcW w:w="7121" w:type="dxa"/>
          </w:tcPr>
          <w:p w14:paraId="14F7B0FB" w14:textId="5027BE34" w:rsidR="009753E3" w:rsidRPr="009F34A5" w:rsidRDefault="00264A3B" w:rsidP="00F730ED">
            <w:pPr>
              <w:jc w:val="both"/>
              <w:rPr>
                <w:spacing w:val="-6"/>
                <w:lang w:val="ru-RU"/>
              </w:rPr>
            </w:pPr>
            <w:r w:rsidRPr="009F34A5">
              <w:rPr>
                <w:spacing w:val="-6"/>
              </w:rPr>
              <w:t xml:space="preserve">Освітньо-професійна </w:t>
            </w:r>
          </w:p>
        </w:tc>
      </w:tr>
      <w:tr w:rsidR="009F34A5" w:rsidRPr="009F34A5" w14:paraId="2346282E" w14:textId="77777777" w:rsidTr="2A64721F">
        <w:tc>
          <w:tcPr>
            <w:tcW w:w="2518" w:type="dxa"/>
          </w:tcPr>
          <w:p w14:paraId="16A2717C" w14:textId="77777777" w:rsidR="009753E3" w:rsidRPr="009F34A5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121" w:type="dxa"/>
          </w:tcPr>
          <w:p w14:paraId="58B62471" w14:textId="77777777" w:rsidR="00F730ED" w:rsidRDefault="00F730ED" w:rsidP="00F730ED">
            <w:pPr>
              <w:pStyle w:val="ad"/>
              <w:ind w:left="0"/>
              <w:jc w:val="both"/>
            </w:pPr>
            <w:r>
              <w:t>Загальна освіта та професійна підготовка в галузі садово-паркового господарства.</w:t>
            </w:r>
          </w:p>
          <w:p w14:paraId="1DE6332E" w14:textId="5EA0FA2F" w:rsidR="009753E3" w:rsidRPr="00F730ED" w:rsidRDefault="00F730ED" w:rsidP="00F730ED">
            <w:pPr>
              <w:jc w:val="both"/>
            </w:pPr>
            <w:r>
              <w:t>Ключові слова: ландшафтні об’єкти, адаптація та реконструкція парків, інноваційні технології вирощування садивного матеріалу, ревіталізація порушених ландшафтів</w:t>
            </w:r>
          </w:p>
        </w:tc>
      </w:tr>
      <w:tr w:rsidR="009F34A5" w:rsidRPr="009F34A5" w14:paraId="4F3EEFDE" w14:textId="77777777" w:rsidTr="2A64721F">
        <w:trPr>
          <w:trHeight w:val="698"/>
        </w:trPr>
        <w:tc>
          <w:tcPr>
            <w:tcW w:w="2518" w:type="dxa"/>
          </w:tcPr>
          <w:p w14:paraId="55803697" w14:textId="77777777" w:rsidR="009753E3" w:rsidRPr="009F34A5" w:rsidRDefault="009753E3" w:rsidP="00EA45D3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 xml:space="preserve">Особливості </w:t>
            </w:r>
            <w:r w:rsidR="00BD777F" w:rsidRPr="009F34A5">
              <w:rPr>
                <w:b/>
                <w:iCs/>
              </w:rPr>
              <w:t>програми</w:t>
            </w:r>
          </w:p>
        </w:tc>
        <w:tc>
          <w:tcPr>
            <w:tcW w:w="7121" w:type="dxa"/>
          </w:tcPr>
          <w:p w14:paraId="32BB1C71" w14:textId="0A69F51A" w:rsidR="006B54AC" w:rsidRPr="009F34A5" w:rsidRDefault="00F730ED" w:rsidP="004F237F">
            <w:pPr>
              <w:jc w:val="both"/>
              <w:rPr>
                <w:i/>
              </w:rPr>
            </w:pPr>
            <w:r>
              <w:t xml:space="preserve">Освітньо-професійна програма базується на засадах </w:t>
            </w:r>
            <w:r w:rsidRPr="00415B60">
              <w:t>міждисциплінарного підходу</w:t>
            </w:r>
            <w:r>
              <w:t xml:space="preserve"> навчання для формування комплексних компетенцій фахівця садово-паркового господарства із фокусуванням уваги на організаційно-про</w:t>
            </w:r>
            <w:r w:rsidR="00DC50DB">
              <w:t>є</w:t>
            </w:r>
            <w:r>
              <w:t xml:space="preserve">ктній складовій, а також принципах сталого розвитку урбоекосистем та природокористування в цілому із застосуванням </w:t>
            </w:r>
            <w:r w:rsidRPr="00415B60">
              <w:t>інноваційних підходів професійної підготовки фахівця садо</w:t>
            </w:r>
            <w:r>
              <w:t>во-паркового господарства.</w:t>
            </w:r>
          </w:p>
        </w:tc>
      </w:tr>
      <w:tr w:rsidR="009F34A5" w:rsidRPr="009F34A5" w14:paraId="3CAD2678" w14:textId="77777777" w:rsidTr="2A64721F">
        <w:tc>
          <w:tcPr>
            <w:tcW w:w="9639" w:type="dxa"/>
            <w:gridSpan w:val="2"/>
            <w:shd w:val="clear" w:color="auto" w:fill="E0E0E0"/>
          </w:tcPr>
          <w:p w14:paraId="3C85092A" w14:textId="77777777" w:rsidR="009753E3" w:rsidRPr="009F34A5" w:rsidRDefault="009753E3" w:rsidP="00EA45D3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 xml:space="preserve">4 – </w:t>
            </w:r>
            <w:r w:rsidR="003B658C" w:rsidRPr="009F34A5">
              <w:rPr>
                <w:b/>
                <w:bCs/>
              </w:rPr>
              <w:t>При</w:t>
            </w:r>
            <w:r w:rsidR="00A53301" w:rsidRPr="009F34A5">
              <w:rPr>
                <w:b/>
                <w:bCs/>
              </w:rPr>
              <w:t>датність</w:t>
            </w:r>
            <w:r w:rsidR="0070151C" w:rsidRPr="009F34A5">
              <w:rPr>
                <w:b/>
                <w:bCs/>
              </w:rPr>
              <w:t xml:space="preserve"> випускників </w:t>
            </w:r>
          </w:p>
          <w:p w14:paraId="56BD7137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9F34A5" w:rsidRPr="009F34A5" w14:paraId="18925E44" w14:textId="77777777" w:rsidTr="2A64721F">
        <w:tc>
          <w:tcPr>
            <w:tcW w:w="2518" w:type="dxa"/>
          </w:tcPr>
          <w:p w14:paraId="59A99B1D" w14:textId="77777777" w:rsidR="009753E3" w:rsidRPr="009F34A5" w:rsidRDefault="009753E3" w:rsidP="00EA45D3">
            <w:pPr>
              <w:rPr>
                <w:b/>
              </w:rPr>
            </w:pPr>
            <w:r w:rsidRPr="009F34A5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121" w:type="dxa"/>
          </w:tcPr>
          <w:p w14:paraId="6BDA87B3" w14:textId="77777777" w:rsidR="00F730ED" w:rsidRPr="0080582E" w:rsidRDefault="00F730ED" w:rsidP="00F730ED">
            <w:pPr>
              <w:pStyle w:val="10"/>
              <w:ind w:left="0" w:firstLine="22"/>
              <w:jc w:val="both"/>
              <w:rPr>
                <w:color w:val="000000"/>
                <w:lang w:val="uk-UA"/>
              </w:rPr>
            </w:pPr>
            <w:r w:rsidRPr="0080582E">
              <w:rPr>
                <w:color w:val="000000"/>
                <w:lang w:val="uk-UA"/>
              </w:rPr>
              <w:t>Професії, професійні назви робіт (</w:t>
            </w:r>
            <w:bookmarkStart w:id="2" w:name="_Hlk39778651"/>
            <w:r w:rsidRPr="0080582E">
              <w:rPr>
                <w:color w:val="000000"/>
                <w:lang w:val="uk-UA"/>
              </w:rPr>
              <w:t>згідно з чинною редакцією Національного класифікатора України: Класифікатор професій (ДК 003:2010)</w:t>
            </w:r>
            <w:bookmarkEnd w:id="2"/>
            <w:r w:rsidRPr="0080582E">
              <w:rPr>
                <w:color w:val="000000"/>
                <w:lang w:val="uk-UA"/>
              </w:rPr>
              <w:t xml:space="preserve">: </w:t>
            </w:r>
          </w:p>
          <w:p w14:paraId="3994C0A2" w14:textId="77777777" w:rsidR="00F730ED" w:rsidRPr="0080582E" w:rsidRDefault="00F730ED" w:rsidP="00F730ED">
            <w:pPr>
              <w:pStyle w:val="10"/>
              <w:numPr>
                <w:ilvl w:val="0"/>
                <w:numId w:val="45"/>
              </w:numPr>
              <w:jc w:val="both"/>
              <w:rPr>
                <w:szCs w:val="28"/>
                <w:shd w:val="clear" w:color="auto" w:fill="FFFFFF"/>
                <w:lang w:val="uk-UA"/>
              </w:rPr>
            </w:pPr>
            <w:bookmarkStart w:id="3" w:name="_Hlk39779541"/>
            <w:bookmarkEnd w:id="3"/>
            <w:r w:rsidRPr="0080582E">
              <w:rPr>
                <w:szCs w:val="28"/>
                <w:shd w:val="clear" w:color="auto" w:fill="FFFFFF"/>
                <w:lang w:val="uk-UA"/>
              </w:rPr>
              <w:t>інженер садово-паркового господарства (2149,2);</w:t>
            </w:r>
          </w:p>
          <w:p w14:paraId="1AAEE231" w14:textId="77777777" w:rsidR="00F730ED" w:rsidRPr="0080582E" w:rsidRDefault="00F730ED" w:rsidP="00F730ED">
            <w:pPr>
              <w:pStyle w:val="10"/>
              <w:numPr>
                <w:ilvl w:val="0"/>
                <w:numId w:val="45"/>
              </w:numPr>
              <w:jc w:val="both"/>
              <w:rPr>
                <w:szCs w:val="28"/>
                <w:lang w:val="uk-UA"/>
              </w:rPr>
            </w:pPr>
            <w:r w:rsidRPr="0080582E">
              <w:rPr>
                <w:szCs w:val="28"/>
                <w:lang w:val="uk-UA"/>
              </w:rPr>
              <w:t>інженер з природокористування (2213,2);</w:t>
            </w:r>
          </w:p>
          <w:p w14:paraId="42283563" w14:textId="77777777" w:rsidR="00F730ED" w:rsidRDefault="00F730ED" w:rsidP="00F730ED">
            <w:pPr>
              <w:pStyle w:val="10"/>
              <w:numPr>
                <w:ilvl w:val="0"/>
                <w:numId w:val="45"/>
              </w:numPr>
              <w:jc w:val="both"/>
              <w:rPr>
                <w:szCs w:val="28"/>
                <w:lang w:val="uk-UA"/>
              </w:rPr>
            </w:pPr>
            <w:r w:rsidRPr="0080582E">
              <w:rPr>
                <w:szCs w:val="28"/>
                <w:lang w:val="uk-UA"/>
              </w:rPr>
              <w:t>інженер з охорони навколишнього середовища (22149,2);</w:t>
            </w:r>
          </w:p>
          <w:p w14:paraId="1B94EAAA" w14:textId="77777777" w:rsidR="00F730ED" w:rsidRPr="0080582E" w:rsidRDefault="00F730ED" w:rsidP="00F730ED">
            <w:pPr>
              <w:pStyle w:val="10"/>
              <w:numPr>
                <w:ilvl w:val="0"/>
                <w:numId w:val="45"/>
              </w:num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Pr="0080582E">
              <w:rPr>
                <w:szCs w:val="28"/>
                <w:lang w:val="uk-UA"/>
              </w:rPr>
              <w:t xml:space="preserve">нженер-проектувальник (планування міст) </w:t>
            </w:r>
            <w:r>
              <w:rPr>
                <w:szCs w:val="28"/>
                <w:lang w:val="uk-UA"/>
              </w:rPr>
              <w:t>(</w:t>
            </w:r>
            <w:r w:rsidRPr="0080582E">
              <w:rPr>
                <w:szCs w:val="28"/>
                <w:lang w:val="uk-UA"/>
              </w:rPr>
              <w:t>2141.2</w:t>
            </w:r>
            <w:r>
              <w:rPr>
                <w:szCs w:val="28"/>
                <w:lang w:val="uk-UA"/>
              </w:rPr>
              <w:t>).</w:t>
            </w:r>
          </w:p>
          <w:p w14:paraId="43F7E82A" w14:textId="3AFB2B1D" w:rsidR="009753E3" w:rsidRPr="009F34A5" w:rsidRDefault="00F730ED" w:rsidP="00F730ED">
            <w:pPr>
              <w:autoSpaceDE w:val="0"/>
              <w:autoSpaceDN w:val="0"/>
              <w:adjustRightInd w:val="0"/>
              <w:jc w:val="both"/>
            </w:pPr>
            <w:bookmarkStart w:id="4" w:name="_Hlk39779452"/>
            <w:bookmarkEnd w:id="4"/>
            <w:r w:rsidRPr="0080582E">
              <w:rPr>
                <w:szCs w:val="28"/>
              </w:rPr>
              <w:t>Місце працевлаштування: підприємства житлово-комунального господарства, в сфері охорони навколишнього середовища, вищі навчальні заклади, ботанічні сади, дендрологічні та національні природні парки.</w:t>
            </w:r>
          </w:p>
        </w:tc>
      </w:tr>
      <w:tr w:rsidR="009F34A5" w:rsidRPr="009F34A5" w14:paraId="40D9DCF1" w14:textId="77777777" w:rsidTr="2A64721F">
        <w:tc>
          <w:tcPr>
            <w:tcW w:w="2518" w:type="dxa"/>
          </w:tcPr>
          <w:p w14:paraId="4237035C" w14:textId="77777777" w:rsidR="009753E3" w:rsidRPr="009F34A5" w:rsidRDefault="009753E3" w:rsidP="00EA45D3">
            <w:pPr>
              <w:rPr>
                <w:b/>
              </w:rPr>
            </w:pPr>
            <w:r w:rsidRPr="009F34A5">
              <w:rPr>
                <w:b/>
                <w:iCs/>
              </w:rPr>
              <w:t>Подальше навчання</w:t>
            </w:r>
          </w:p>
        </w:tc>
        <w:tc>
          <w:tcPr>
            <w:tcW w:w="7121" w:type="dxa"/>
          </w:tcPr>
          <w:p w14:paraId="5388C427" w14:textId="4E494303" w:rsidR="006860D3" w:rsidRPr="009F34A5" w:rsidRDefault="006860D3" w:rsidP="00EA45D3">
            <w:pPr>
              <w:autoSpaceDE w:val="0"/>
              <w:autoSpaceDN w:val="0"/>
              <w:adjustRightInd w:val="0"/>
              <w:jc w:val="both"/>
            </w:pPr>
            <w:r>
              <w:t>Продовження навчання для здобуття третього (освітньо</w:t>
            </w:r>
            <w:r>
              <w:t>-</w:t>
            </w:r>
            <w:r>
              <w:t>наукового) рівня</w:t>
            </w:r>
          </w:p>
        </w:tc>
      </w:tr>
      <w:tr w:rsidR="009F34A5" w:rsidRPr="009F34A5" w14:paraId="25EF91AD" w14:textId="77777777" w:rsidTr="2A64721F">
        <w:tc>
          <w:tcPr>
            <w:tcW w:w="9639" w:type="dxa"/>
            <w:gridSpan w:val="2"/>
            <w:shd w:val="clear" w:color="auto" w:fill="E0E0E0"/>
          </w:tcPr>
          <w:p w14:paraId="00FDDC0D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5 – Викладання та оцінювання</w:t>
            </w:r>
          </w:p>
        </w:tc>
      </w:tr>
      <w:tr w:rsidR="009F34A5" w:rsidRPr="009F34A5" w14:paraId="157139E8" w14:textId="77777777" w:rsidTr="2A64721F">
        <w:tc>
          <w:tcPr>
            <w:tcW w:w="2518" w:type="dxa"/>
          </w:tcPr>
          <w:p w14:paraId="72B4611A" w14:textId="77777777"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Викладання та навчання</w:t>
            </w:r>
          </w:p>
        </w:tc>
        <w:tc>
          <w:tcPr>
            <w:tcW w:w="7121" w:type="dxa"/>
          </w:tcPr>
          <w:p w14:paraId="699017E7" w14:textId="77777777" w:rsidR="00AF5ABF" w:rsidRPr="003C4B1F" w:rsidRDefault="00AF5ABF" w:rsidP="00AF5AB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4B1F">
              <w:rPr>
                <w:lang w:eastAsia="en-US"/>
              </w:rPr>
              <w:t>Студенто-центроване навчання, проблемно-орієнтоване навчання, лекції, практичні заняття, лабораторні роботи, самостійна робота, консультації, проєктна робота, підготовка кваліфікаційної роботи.</w:t>
            </w:r>
          </w:p>
          <w:p w14:paraId="0CBEF95E" w14:textId="57F1D933" w:rsidR="009753E3" w:rsidRPr="009F34A5" w:rsidRDefault="00AF5ABF" w:rsidP="00AF5ABF">
            <w:pPr>
              <w:jc w:val="both"/>
              <w:rPr>
                <w:spacing w:val="-6"/>
                <w:highlight w:val="yellow"/>
              </w:rPr>
            </w:pPr>
            <w:r w:rsidRPr="003C4B1F">
              <w:rPr>
                <w:lang w:eastAsia="en-US"/>
              </w:rPr>
              <w:t>Методи навчання: проблемного викладу, ілюстрації та демонстрації, частково-пошуковий, дослідницький, практичний.</w:t>
            </w:r>
          </w:p>
        </w:tc>
      </w:tr>
      <w:tr w:rsidR="009F34A5" w:rsidRPr="009F34A5" w14:paraId="0868B7F4" w14:textId="77777777" w:rsidTr="2A64721F">
        <w:tc>
          <w:tcPr>
            <w:tcW w:w="2518" w:type="dxa"/>
          </w:tcPr>
          <w:p w14:paraId="33C739F2" w14:textId="77777777"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Оцінювання</w:t>
            </w:r>
          </w:p>
        </w:tc>
        <w:tc>
          <w:tcPr>
            <w:tcW w:w="7121" w:type="dxa"/>
          </w:tcPr>
          <w:p w14:paraId="1F038492" w14:textId="77777777" w:rsidR="00AF5ABF" w:rsidRPr="003C4B1F" w:rsidRDefault="00AF5ABF" w:rsidP="00AF5AB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C4B1F">
              <w:rPr>
                <w:color w:val="000000"/>
                <w:lang w:eastAsia="en-US"/>
              </w:rPr>
              <w:t xml:space="preserve">Поточний контроль: усне та письмове опитування, тести, презентації індивідуальних завдань. </w:t>
            </w:r>
          </w:p>
          <w:p w14:paraId="65019447" w14:textId="77777777" w:rsidR="00AF5ABF" w:rsidRPr="003C4B1F" w:rsidRDefault="00AF5ABF" w:rsidP="00AF5ABF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cyan"/>
                <w:lang w:eastAsia="en-US"/>
              </w:rPr>
            </w:pPr>
            <w:r w:rsidRPr="003C4B1F">
              <w:rPr>
                <w:color w:val="000000"/>
                <w:lang w:eastAsia="en-US"/>
              </w:rPr>
              <w:lastRenderedPageBreak/>
              <w:t>Підсумковий контроль: письмові екзамени і диференційні заліки, захист курсових робіт та звітів з практики</w:t>
            </w:r>
            <w:r>
              <w:rPr>
                <w:color w:val="000000"/>
                <w:lang w:eastAsia="en-US"/>
              </w:rPr>
              <w:t>.</w:t>
            </w:r>
          </w:p>
          <w:p w14:paraId="7D06C962" w14:textId="08A24D53" w:rsidR="005F7C17" w:rsidRPr="009F34A5" w:rsidRDefault="00AF5ABF" w:rsidP="00AF5A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6"/>
                <w:highlight w:val="yellow"/>
              </w:rPr>
            </w:pPr>
            <w:r w:rsidRPr="003C4B1F">
              <w:rPr>
                <w:color w:val="000000"/>
                <w:lang w:eastAsia="en-US"/>
              </w:rPr>
              <w:t>Атестація: публічний захист кваліфікаційної роботи.</w:t>
            </w:r>
          </w:p>
        </w:tc>
      </w:tr>
      <w:tr w:rsidR="009F34A5" w:rsidRPr="009F34A5" w14:paraId="40C8D7E5" w14:textId="77777777" w:rsidTr="2A64721F">
        <w:tc>
          <w:tcPr>
            <w:tcW w:w="9639" w:type="dxa"/>
            <w:gridSpan w:val="2"/>
            <w:shd w:val="clear" w:color="auto" w:fill="E0E0E0"/>
          </w:tcPr>
          <w:p w14:paraId="3465CF27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lastRenderedPageBreak/>
              <w:t>6 – Програмні компетентності</w:t>
            </w:r>
          </w:p>
        </w:tc>
      </w:tr>
      <w:tr w:rsidR="009F34A5" w:rsidRPr="009F34A5" w14:paraId="247E714F" w14:textId="77777777" w:rsidTr="2A64721F">
        <w:tc>
          <w:tcPr>
            <w:tcW w:w="2518" w:type="dxa"/>
          </w:tcPr>
          <w:p w14:paraId="740F4607" w14:textId="77777777"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121" w:type="dxa"/>
          </w:tcPr>
          <w:p w14:paraId="08FE7295" w14:textId="4177AC79" w:rsidR="009753E3" w:rsidRPr="009F34A5" w:rsidRDefault="00F730ED" w:rsidP="00EA45D3">
            <w:pPr>
              <w:jc w:val="both"/>
              <w:rPr>
                <w:i/>
                <w:highlight w:val="yellow"/>
              </w:rPr>
            </w:pPr>
            <w:r>
              <w:t>Здатність розв’язувати складні задачі і проблеми у сфері садово-паркового господарства та у процесі навчання, що передбачає проведення досліджень і здійснення інновацій за невизначених умов та вимог.</w:t>
            </w:r>
          </w:p>
        </w:tc>
      </w:tr>
      <w:tr w:rsidR="009F34A5" w:rsidRPr="009F34A5" w14:paraId="2EF64AD1" w14:textId="77777777" w:rsidTr="2A64721F">
        <w:trPr>
          <w:trHeight w:val="1336"/>
        </w:trPr>
        <w:tc>
          <w:tcPr>
            <w:tcW w:w="2518" w:type="dxa"/>
          </w:tcPr>
          <w:p w14:paraId="21CD9980" w14:textId="77777777"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Загальні компетентності (ЗК)</w:t>
            </w:r>
            <w:r w:rsidR="00A603DF" w:rsidRPr="009F34A5">
              <w:rPr>
                <w:b/>
                <w:iCs/>
              </w:rPr>
              <w:t>,</w:t>
            </w:r>
            <w:r w:rsidR="00A603DF" w:rsidRPr="009F34A5">
              <w:rPr>
                <w:i/>
                <w:spacing w:val="-1"/>
              </w:rPr>
              <w:t xml:space="preserve"> </w:t>
            </w:r>
            <w:r w:rsidR="00A603DF" w:rsidRPr="009F34A5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121" w:type="dxa"/>
          </w:tcPr>
          <w:p w14:paraId="7DC0B235" w14:textId="77777777" w:rsidR="00F730ED" w:rsidRDefault="00F730ED" w:rsidP="00F730ED">
            <w:pPr>
              <w:pStyle w:val="ad"/>
              <w:ind w:left="35"/>
              <w:jc w:val="both"/>
            </w:pPr>
            <w:r>
              <w:t>ЗК 1. Здатність до абстрактного мислення, аналізу, синтезу.</w:t>
            </w:r>
          </w:p>
          <w:p w14:paraId="64818E31" w14:textId="77777777" w:rsidR="00F730ED" w:rsidRDefault="00F730ED" w:rsidP="00F730ED">
            <w:pPr>
              <w:pStyle w:val="ad"/>
              <w:ind w:left="35"/>
              <w:jc w:val="both"/>
            </w:pPr>
            <w:r>
              <w:t>ЗК 2. Здатність застосовувати знання у практичних ситуаціях.</w:t>
            </w:r>
          </w:p>
          <w:p w14:paraId="5938E011" w14:textId="77777777" w:rsidR="00F730ED" w:rsidRDefault="00F730ED" w:rsidP="00F730ED">
            <w:pPr>
              <w:pStyle w:val="ad"/>
              <w:ind w:left="35"/>
              <w:jc w:val="both"/>
            </w:pPr>
            <w:r>
              <w:t>ЗК 3. Здатність спілкуватися державною мовою як усно, так і письмово.</w:t>
            </w:r>
          </w:p>
          <w:p w14:paraId="75F8C616" w14:textId="77777777" w:rsidR="00F730ED" w:rsidRDefault="00F730ED" w:rsidP="00F730ED">
            <w:pPr>
              <w:pStyle w:val="ad"/>
              <w:ind w:left="35"/>
              <w:jc w:val="both"/>
            </w:pPr>
            <w:r>
              <w:t>ЗК 4. Здатність мотивувати людей та рухатися до спільної мети.</w:t>
            </w:r>
          </w:p>
          <w:p w14:paraId="63D438FE" w14:textId="77777777" w:rsidR="00F730ED" w:rsidRDefault="00F730ED" w:rsidP="00F730ED">
            <w:pPr>
              <w:pStyle w:val="ad"/>
              <w:ind w:left="35"/>
              <w:jc w:val="both"/>
            </w:pPr>
            <w:r>
              <w:t>ЗК 5. Здатність до адаптації та дії в новій ситуації.</w:t>
            </w:r>
          </w:p>
          <w:p w14:paraId="67868702" w14:textId="5F9B63FA" w:rsidR="009753E3" w:rsidRPr="009F34A5" w:rsidRDefault="00F730ED" w:rsidP="00F730ED">
            <w:pPr>
              <w:jc w:val="both"/>
              <w:rPr>
                <w:i/>
              </w:rPr>
            </w:pPr>
            <w:bookmarkStart w:id="5" w:name="_Hlk37170087"/>
            <w:bookmarkEnd w:id="5"/>
            <w:r>
              <w:t>ЗК 6. Здатність розробляти та управляти проектами.</w:t>
            </w:r>
          </w:p>
        </w:tc>
      </w:tr>
      <w:tr w:rsidR="009F34A5" w:rsidRPr="009F34A5" w14:paraId="519FA081" w14:textId="77777777" w:rsidTr="2A64721F">
        <w:trPr>
          <w:trHeight w:val="1223"/>
        </w:trPr>
        <w:tc>
          <w:tcPr>
            <w:tcW w:w="2518" w:type="dxa"/>
          </w:tcPr>
          <w:p w14:paraId="39A10DC4" w14:textId="77777777" w:rsidR="00502D11" w:rsidRPr="009F34A5" w:rsidRDefault="00502D11" w:rsidP="00502D11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 xml:space="preserve">Фахові компетентності спеціальності (ФК), </w:t>
            </w:r>
          </w:p>
          <w:p w14:paraId="7299E9DF" w14:textId="77777777" w:rsidR="00502D11" w:rsidRPr="009F34A5" w:rsidRDefault="00502D11" w:rsidP="00EA45D3">
            <w:pPr>
              <w:rPr>
                <w:b/>
                <w:iCs/>
              </w:rPr>
            </w:pPr>
            <w:r w:rsidRPr="009F34A5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121" w:type="dxa"/>
          </w:tcPr>
          <w:p w14:paraId="6EE46161" w14:textId="77777777" w:rsidR="00F730ED" w:rsidRDefault="00F730ED" w:rsidP="00F730ED">
            <w:pPr>
              <w:pStyle w:val="ad"/>
              <w:ind w:left="35"/>
              <w:jc w:val="both"/>
            </w:pPr>
            <w:bookmarkStart w:id="6" w:name="_Hlk37169718"/>
            <w:bookmarkStart w:id="7" w:name="_Hlk38893116"/>
            <w:r>
              <w:t xml:space="preserve">ФК 1. Здатність розробляти технології вирощування декоративних рослин в закритому та відкритому ґрунті. </w:t>
            </w:r>
          </w:p>
          <w:p w14:paraId="4A78CA90" w14:textId="77777777" w:rsidR="00F730ED" w:rsidRDefault="00F730ED" w:rsidP="00F730ED">
            <w:pPr>
              <w:pStyle w:val="ad"/>
              <w:ind w:left="35"/>
              <w:jc w:val="both"/>
            </w:pPr>
            <w:r>
              <w:t>ФК 2. Здатність проводити оцінку економічної ефективності та інноваційно-технологічних ризиків при впровадженні нових технологій при вирощуванні посадкового матеріалу.</w:t>
            </w:r>
          </w:p>
          <w:p w14:paraId="16FFC79D" w14:textId="77777777" w:rsidR="00F730ED" w:rsidRDefault="00F730ED" w:rsidP="00F730ED">
            <w:pPr>
              <w:pStyle w:val="ad"/>
              <w:ind w:left="35"/>
              <w:jc w:val="both"/>
            </w:pPr>
            <w:r>
              <w:t xml:space="preserve">ФК 3. Здатність проектувати та реалізовувати заходи з інженерної підготовки території, будівництва, благоустрою, озеленення і утримання об'єктів садово-паркового господарства, об'єктів культурної спадщини та девастованих ландшафтів. </w:t>
            </w:r>
          </w:p>
          <w:p w14:paraId="6D998895" w14:textId="77777777" w:rsidR="00F730ED" w:rsidRDefault="00F730ED" w:rsidP="00F730ED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 4. Здатність до управління об'єктами садово-паркового господарства, їх функціонального використання, охорони, захисту та організації робіт з урбомоніторингу і інвентаризації об'єктів садово-паркового господарства, об'єктів культурної спадщини. </w:t>
            </w:r>
          </w:p>
          <w:p w14:paraId="36199EF6" w14:textId="77777777" w:rsidR="00F730ED" w:rsidRDefault="00F730ED" w:rsidP="00F730ED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 5. Здатність складати кадастри зелених насаджень. </w:t>
            </w:r>
          </w:p>
          <w:p w14:paraId="0FF40D53" w14:textId="77777777" w:rsidR="00F730ED" w:rsidRDefault="00F730ED" w:rsidP="00F730ED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 6. Здатність організовувати і здійснювати державний контроль і нагляд за дотриманням правил утримання об'єктів садово-паркового господарства, об'єктів культурної спадщини. </w:t>
            </w:r>
          </w:p>
          <w:p w14:paraId="20AFE758" w14:textId="77777777" w:rsidR="00F730ED" w:rsidRDefault="00F730ED" w:rsidP="00F730ED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 7. Здатність оцінювати розмір шкоди, заподіяної об'єктам садово-паркового господарства та об'єктам культурної спадщини при порушенні природоохоронного або містобудівного законодавства. </w:t>
            </w:r>
          </w:p>
          <w:p w14:paraId="174AEBAB" w14:textId="77777777" w:rsidR="00F730ED" w:rsidRDefault="00F730ED" w:rsidP="00F730ED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 8. Здатність проводити оцінку виробничих і невиробничих витрат на забезпечення якості, здійснювати технічний контроль, авторський нагляд за виробничою і проектною діяльністю в галузі садово-паркового господарства. </w:t>
            </w:r>
          </w:p>
          <w:p w14:paraId="303FCAA6" w14:textId="77777777" w:rsidR="00F730ED" w:rsidRDefault="00F730ED" w:rsidP="00F730ED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 9. Здатність контролювати виробничу і проектну діяльність в галузі садово-паркового господарства. </w:t>
            </w:r>
          </w:p>
          <w:p w14:paraId="1A4E1FBE" w14:textId="77777777" w:rsidR="00F730ED" w:rsidRDefault="00F730ED" w:rsidP="00F730ED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 10. Здатність здійснювати технічні розрахунки в проектах, техніко-економічне обґрунтування і функціонально-вартісний аналіз ефективності проектованих заходів. </w:t>
            </w:r>
          </w:p>
          <w:p w14:paraId="422482E8" w14:textId="77777777" w:rsidR="00F730ED" w:rsidRDefault="00F730ED" w:rsidP="00F730ED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 11. Здатність прогнозувати наслідки, знаходити ефективні рішення в плануванні і реалізації проектів з урахуванням наявних обмежень. </w:t>
            </w:r>
          </w:p>
          <w:p w14:paraId="0DBED1AE" w14:textId="77777777" w:rsidR="00F730ED" w:rsidRDefault="00F730ED" w:rsidP="00F730ED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 12. Здатність організувати роботу команди фахівців, яка пов'язана із плануванням (або відновленням) міських територій, відкритих просторів, об'єктів садово-паркового господарства тощо; </w:t>
            </w:r>
          </w:p>
          <w:p w14:paraId="6C7EBA0E" w14:textId="77777777" w:rsidR="00F730ED" w:rsidRDefault="00F730ED" w:rsidP="00F730ED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 13. Здатність планувати та здійснювати збір, обробку, аналіз і </w:t>
            </w:r>
            <w:r>
              <w:rPr>
                <w:lang w:val="uk-UA"/>
              </w:rPr>
              <w:lastRenderedPageBreak/>
              <w:t xml:space="preserve">систематизацію науково-технічної інформації з теми дослідження, обирати методики і засоби розв’язання складних задач професійної діяльності. </w:t>
            </w:r>
          </w:p>
          <w:p w14:paraId="54B48D9E" w14:textId="77777777" w:rsidR="00F730ED" w:rsidRDefault="00F730ED" w:rsidP="00F730ED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 14. Здатність до отримання нових знань та проведення прикладних досліджень в галузі садово-паркового господарства, узагальнення та систематизації отриманої інформації. </w:t>
            </w:r>
          </w:p>
          <w:p w14:paraId="15AE0FC4" w14:textId="2DA9BAD8" w:rsidR="00502D11" w:rsidRPr="009F34A5" w:rsidRDefault="00F730ED" w:rsidP="00F730ED">
            <w:pPr>
              <w:spacing w:line="233" w:lineRule="auto"/>
              <w:jc w:val="both"/>
              <w:rPr>
                <w:i/>
                <w:spacing w:val="-1"/>
              </w:rPr>
            </w:pPr>
            <w:r>
              <w:t>ФК </w:t>
            </w:r>
            <w:bookmarkEnd w:id="6"/>
            <w:bookmarkEnd w:id="7"/>
            <w:r>
              <w:t>15. Здатність викладати спеціальні дисципліни в закладах вищої та фахової передвищої освіти, навчати співробітників інноваційної діяльності та здійснювати просвітницьку природоохоронну діяльність серед населення.</w:t>
            </w:r>
          </w:p>
        </w:tc>
      </w:tr>
      <w:tr w:rsidR="009F34A5" w:rsidRPr="009F34A5" w14:paraId="0B100D5A" w14:textId="77777777" w:rsidTr="2A64721F">
        <w:tc>
          <w:tcPr>
            <w:tcW w:w="9639" w:type="dxa"/>
            <w:gridSpan w:val="2"/>
            <w:shd w:val="clear" w:color="auto" w:fill="E0E0E0"/>
          </w:tcPr>
          <w:p w14:paraId="73DD4795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lastRenderedPageBreak/>
              <w:t>7 – Програмні результати навчання</w:t>
            </w:r>
          </w:p>
        </w:tc>
      </w:tr>
      <w:tr w:rsidR="009F34A5" w:rsidRPr="009F34A5" w14:paraId="4BC2797D" w14:textId="77777777" w:rsidTr="2A64721F">
        <w:tc>
          <w:tcPr>
            <w:tcW w:w="2518" w:type="dxa"/>
          </w:tcPr>
          <w:p w14:paraId="01DCF0AB" w14:textId="77777777" w:rsidR="00F74DAA" w:rsidRPr="009F34A5" w:rsidRDefault="00F74DAA" w:rsidP="00F74DAA">
            <w:pPr>
              <w:rPr>
                <w:b/>
                <w:iCs/>
              </w:rPr>
            </w:pPr>
            <w:r w:rsidRPr="009F34A5">
              <w:rPr>
                <w:b/>
              </w:rPr>
              <w:t>Програмні результати навчання</w:t>
            </w:r>
            <w:r w:rsidRPr="009F34A5">
              <w:t>, визначені стандартом вищої освіти спеціальності</w:t>
            </w:r>
          </w:p>
        </w:tc>
        <w:tc>
          <w:tcPr>
            <w:tcW w:w="7121" w:type="dxa"/>
          </w:tcPr>
          <w:p w14:paraId="64893A25" w14:textId="77777777" w:rsidR="008E228E" w:rsidRPr="00D23F5A" w:rsidRDefault="008E228E" w:rsidP="008E228E">
            <w:pPr>
              <w:pStyle w:val="ad"/>
              <w:ind w:left="0"/>
              <w:jc w:val="both"/>
            </w:pPr>
            <w:r>
              <w:t xml:space="preserve">ПРН 1. Обґрунтовувати технологічні процеси інженерної підготовки території, будівництва </w:t>
            </w:r>
            <w:r w:rsidRPr="00D23F5A">
              <w:t>і утримання об'єктів садово-паркового господарства.</w:t>
            </w:r>
          </w:p>
          <w:p w14:paraId="7F88824B" w14:textId="77777777" w:rsidR="008E228E" w:rsidRDefault="008E228E" w:rsidP="008E228E">
            <w:pPr>
              <w:pStyle w:val="ad"/>
              <w:ind w:left="0"/>
              <w:jc w:val="both"/>
            </w:pPr>
            <w:r w:rsidRPr="00D23F5A">
              <w:t>ПРН 2. Організовувати та здійснювати роботи з урбомониторингу і інвентаризації на об'єктах садово-паркового господарства, природних і культурних ландшафтів та складання кадастру зелених насаджень.</w:t>
            </w:r>
          </w:p>
          <w:p w14:paraId="32FB63D1" w14:textId="77777777" w:rsidR="008E228E" w:rsidRPr="00D23F5A" w:rsidRDefault="008E228E" w:rsidP="008E228E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ПРН 3</w:t>
            </w:r>
            <w:r w:rsidRPr="00D23F5A">
              <w:rPr>
                <w:lang w:val="uk-UA"/>
              </w:rPr>
              <w:t xml:space="preserve">. </w:t>
            </w:r>
            <w:r w:rsidRPr="00D23F5A">
              <w:rPr>
                <w:rFonts w:eastAsia="SimSun"/>
                <w:lang w:val="uk-UA" w:eastAsia="en-US"/>
              </w:rPr>
              <w:t>Пропонувати та впроваджувати у виробництво сучасні технології вирощування садивного матеріалу: декоративних дерев, кущів, квіткових культур, газонних трав</w:t>
            </w:r>
            <w:r w:rsidRPr="00D23F5A">
              <w:rPr>
                <w:lang w:val="uk-UA"/>
              </w:rPr>
              <w:t>.</w:t>
            </w:r>
          </w:p>
          <w:p w14:paraId="71312A68" w14:textId="77777777" w:rsidR="008E228E" w:rsidRDefault="008E228E" w:rsidP="008E228E">
            <w:pPr>
              <w:pStyle w:val="ad"/>
              <w:ind w:left="0"/>
              <w:jc w:val="both"/>
            </w:pPr>
            <w:r w:rsidRPr="00D23F5A">
              <w:t xml:space="preserve">ПРН 4. </w:t>
            </w:r>
            <w:r w:rsidRPr="00D23F5A">
              <w:rPr>
                <w:color w:val="000000"/>
              </w:rPr>
              <w:t>Оцінювати економічну</w:t>
            </w:r>
            <w:r>
              <w:rPr>
                <w:color w:val="000000"/>
              </w:rPr>
              <w:t xml:space="preserve"> ефективність пропонованих рішень</w:t>
            </w:r>
            <w:r>
              <w:t>.</w:t>
            </w:r>
          </w:p>
          <w:p w14:paraId="0634BDB0" w14:textId="77777777" w:rsidR="008E228E" w:rsidRDefault="008E228E" w:rsidP="008E228E">
            <w:pPr>
              <w:pStyle w:val="ad"/>
              <w:ind w:left="0"/>
              <w:jc w:val="both"/>
            </w:pPr>
            <w:r>
              <w:t xml:space="preserve">ПРН 5. </w:t>
            </w:r>
            <w:r w:rsidRPr="00D23F5A">
              <w:t>Пропонувати та організовувати еколого-біологічні та технологічні заходи створення та утримання об'єктів садово-паркового господарства</w:t>
            </w:r>
            <w:r>
              <w:t>, природних і культурних ландшафтів.</w:t>
            </w:r>
          </w:p>
          <w:p w14:paraId="305DBD9D" w14:textId="77777777" w:rsidR="008E228E" w:rsidRDefault="008E228E" w:rsidP="008E228E">
            <w:pPr>
              <w:pStyle w:val="ad"/>
              <w:ind w:left="0"/>
              <w:jc w:val="both"/>
            </w:pPr>
            <w:r>
              <w:t>ПРН 6. Планувати і організовувати роботи з інженерної підготовки території, будівництва і утримання об'єктів садово-паркового господарства природних і культурних ландшафтів.</w:t>
            </w:r>
          </w:p>
          <w:p w14:paraId="173FFE1D" w14:textId="77777777" w:rsidR="008E228E" w:rsidRDefault="008E228E" w:rsidP="008E228E">
            <w:pPr>
              <w:pStyle w:val="ad"/>
              <w:ind w:left="0"/>
              <w:jc w:val="both"/>
            </w:pPr>
            <w:r>
              <w:t>ПРН 7. Здійснювати ефективне управління об'єктами садово-паркового господарства, природними і культурними ландшафтами з урахуванням технологічних, правових, економічних, екологічних та інших аспектів.</w:t>
            </w:r>
          </w:p>
          <w:p w14:paraId="0D045C5B" w14:textId="77777777" w:rsidR="008E228E" w:rsidRDefault="008E228E" w:rsidP="008E228E">
            <w:pPr>
              <w:pStyle w:val="ad"/>
              <w:ind w:left="0"/>
              <w:jc w:val="both"/>
            </w:pPr>
            <w:r>
              <w:t xml:space="preserve">ПРН 8. </w:t>
            </w:r>
            <w:r w:rsidRPr="00D23F5A">
              <w:t>Організовувати роботу колективу виконавців проектів.</w:t>
            </w:r>
          </w:p>
          <w:p w14:paraId="7B57BCE9" w14:textId="77777777" w:rsidR="008E228E" w:rsidRDefault="008E228E" w:rsidP="008E228E">
            <w:pPr>
              <w:pStyle w:val="ad"/>
              <w:ind w:left="0"/>
              <w:jc w:val="both"/>
            </w:pPr>
            <w:r>
              <w:t>ПРН 9. Презентувати результати виконаних досліджень в галузі садово-паркового господарства фахівцям і нефахівцям.</w:t>
            </w:r>
          </w:p>
          <w:p w14:paraId="6FF73D23" w14:textId="77777777" w:rsidR="008E228E" w:rsidRPr="00D23F5A" w:rsidRDefault="008E228E" w:rsidP="008E228E">
            <w:pPr>
              <w:jc w:val="both"/>
            </w:pPr>
            <w:r>
              <w:t xml:space="preserve">ПРН 10. </w:t>
            </w:r>
            <w:r w:rsidRPr="00D23F5A">
              <w:t>Розробляти проекти об’єктів озеленення, садово-паркового господарства та ландшафтної архітектури, реставрації та реконструкції об’єктів озеленення, культурної спадщини; проектувати зимові сади в інтер’єрах офісних і житлових будівель, озеленення покрівель, оранжерейні і тепличні комплекси.</w:t>
            </w:r>
          </w:p>
          <w:p w14:paraId="7AF169B6" w14:textId="77777777" w:rsidR="008E228E" w:rsidRDefault="008E228E" w:rsidP="008E228E">
            <w:pPr>
              <w:pStyle w:val="ad"/>
              <w:ind w:left="0"/>
              <w:jc w:val="both"/>
            </w:pPr>
            <w:r w:rsidRPr="00D23F5A">
              <w:t>ПРН 11. Проектувати території площ, магістралей і вулиць, пішохідних зон, смуг відведення лінійних об'єктів,</w:t>
            </w:r>
            <w:r>
              <w:t xml:space="preserve"> зон заміського відпочинку і туризму, лісопарків, територій лікарняних комплексів і курортів, санітарно-захисних зон, меліоративних деревних насаджень, реабілітації порушених ландшафтів техногенних територій.</w:t>
            </w:r>
          </w:p>
          <w:p w14:paraId="1A717104" w14:textId="77777777" w:rsidR="008E228E" w:rsidRPr="00D23F5A" w:rsidRDefault="008E228E" w:rsidP="008E228E">
            <w:pPr>
              <w:pStyle w:val="ad"/>
              <w:ind w:left="0"/>
              <w:jc w:val="both"/>
            </w:pPr>
            <w:r>
              <w:t xml:space="preserve">ПРН 12. Створювати об’єкти озеленення різного призначення та </w:t>
            </w:r>
            <w:r w:rsidRPr="00D23F5A">
              <w:t>підбирати комплекс робіт по догляду за рослинами у насадженнях.</w:t>
            </w:r>
          </w:p>
          <w:p w14:paraId="0D0970B6" w14:textId="77777777" w:rsidR="008E228E" w:rsidRPr="00D23F5A" w:rsidRDefault="008E228E" w:rsidP="008E228E">
            <w:pPr>
              <w:pStyle w:val="ad"/>
              <w:ind w:left="0"/>
              <w:jc w:val="both"/>
            </w:pPr>
            <w:r w:rsidRPr="00D23F5A">
              <w:t>ПРН 13. Організовувати навчально-пізнавальну діяльність студентів.</w:t>
            </w:r>
          </w:p>
          <w:p w14:paraId="3E35A9D1" w14:textId="77777777" w:rsidR="008E228E" w:rsidRDefault="008E228E" w:rsidP="008E228E">
            <w:pPr>
              <w:pStyle w:val="ad"/>
              <w:ind w:left="0"/>
              <w:jc w:val="both"/>
            </w:pPr>
            <w:r w:rsidRPr="00D23F5A">
              <w:t>ПРН 14. Організовувати та здійснювати підвищення кваліфікації і коучинг співробітників з інноваційної діяльності.</w:t>
            </w:r>
          </w:p>
          <w:p w14:paraId="140981BA" w14:textId="2BC09D81" w:rsidR="00F74DAA" w:rsidRPr="009F34A5" w:rsidRDefault="008E228E" w:rsidP="008E228E">
            <w:pPr>
              <w:jc w:val="both"/>
              <w:rPr>
                <w:i/>
                <w:spacing w:val="-1"/>
              </w:rPr>
            </w:pPr>
            <w:bookmarkStart w:id="8" w:name="_Hlk38893139"/>
            <w:bookmarkEnd w:id="8"/>
            <w:r>
              <w:lastRenderedPageBreak/>
              <w:t>ПРН 15. Організовувати та виконувати просвітницьку природоохоронну діяльність серед населення.</w:t>
            </w:r>
          </w:p>
        </w:tc>
      </w:tr>
      <w:tr w:rsidR="009F34A5" w:rsidRPr="009F34A5" w14:paraId="7D45F8D0" w14:textId="77777777" w:rsidTr="2A64721F">
        <w:tc>
          <w:tcPr>
            <w:tcW w:w="9639" w:type="dxa"/>
            <w:gridSpan w:val="2"/>
            <w:shd w:val="clear" w:color="auto" w:fill="E0E0E0"/>
          </w:tcPr>
          <w:p w14:paraId="7EBB94BC" w14:textId="77777777" w:rsidR="00F74DAA" w:rsidRPr="009F34A5" w:rsidRDefault="00F74DAA" w:rsidP="00F74DAA">
            <w:pPr>
              <w:spacing w:line="233" w:lineRule="auto"/>
              <w:jc w:val="center"/>
            </w:pPr>
            <w:r w:rsidRPr="009F34A5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9F34A5" w:rsidRPr="009F34A5" w14:paraId="70956842" w14:textId="77777777" w:rsidTr="2A64721F">
        <w:tc>
          <w:tcPr>
            <w:tcW w:w="2518" w:type="dxa"/>
          </w:tcPr>
          <w:p w14:paraId="006741F9" w14:textId="77777777" w:rsidR="00F74DAA" w:rsidRPr="009F34A5" w:rsidRDefault="00F74DAA" w:rsidP="00F74DAA">
            <w:pPr>
              <w:rPr>
                <w:b/>
              </w:rPr>
            </w:pPr>
            <w:r w:rsidRPr="009F34A5">
              <w:rPr>
                <w:b/>
              </w:rPr>
              <w:t>Кадрове забезпечення</w:t>
            </w:r>
          </w:p>
        </w:tc>
        <w:tc>
          <w:tcPr>
            <w:tcW w:w="7121" w:type="dxa"/>
          </w:tcPr>
          <w:p w14:paraId="145A8B0F" w14:textId="34774F85" w:rsidR="00F74DAA" w:rsidRPr="009F34A5" w:rsidRDefault="00AF5ABF" w:rsidP="2A64721F">
            <w:pPr>
              <w:spacing w:line="233" w:lineRule="auto"/>
              <w:jc w:val="both"/>
              <w:rPr>
                <w:i/>
                <w:iCs/>
                <w:highlight w:val="yellow"/>
              </w:rPr>
            </w:pPr>
            <w:r w:rsidRPr="008E5C68">
              <w:t xml:space="preserve">Випусковою кафедрою є кафедра </w:t>
            </w:r>
            <w:r>
              <w:t>ландшафтного проєктування</w:t>
            </w:r>
            <w:r w:rsidRPr="008E5C68">
              <w:t xml:space="preserve"> та садово-паркового </w:t>
            </w:r>
            <w:r>
              <w:t xml:space="preserve">мистецтва. </w:t>
            </w:r>
            <w:r w:rsidRPr="003C4B1F">
              <w:rPr>
                <w:iCs/>
              </w:rPr>
              <w:t>Усі науково-педагогічні працівники мають кваліфікацію відповідно освітніх компонент, досвід практичної та науково-педагогічної діяльності, регулярно підвищують свою кваліфікацію через участь у наукових проєктах, конференціях, стажування в закладах та підприємствах України.</w:t>
            </w:r>
          </w:p>
        </w:tc>
      </w:tr>
      <w:tr w:rsidR="009F34A5" w:rsidRPr="009F34A5" w14:paraId="3C3ABB93" w14:textId="77777777" w:rsidTr="2A64721F">
        <w:tc>
          <w:tcPr>
            <w:tcW w:w="2518" w:type="dxa"/>
          </w:tcPr>
          <w:p w14:paraId="2ECDA1D2" w14:textId="77777777" w:rsidR="00F74DAA" w:rsidRPr="009F34A5" w:rsidRDefault="00F74DAA" w:rsidP="00F74DAA">
            <w:pPr>
              <w:rPr>
                <w:b/>
                <w:iCs/>
              </w:rPr>
            </w:pPr>
            <w:r w:rsidRPr="009F34A5">
              <w:rPr>
                <w:b/>
              </w:rPr>
              <w:t>Матеріально-технічне забезпечення</w:t>
            </w:r>
          </w:p>
        </w:tc>
        <w:tc>
          <w:tcPr>
            <w:tcW w:w="7121" w:type="dxa"/>
          </w:tcPr>
          <w:p w14:paraId="3A580250" w14:textId="77777777" w:rsidR="00AF5ABF" w:rsidRPr="001B75F7" w:rsidRDefault="00AF5ABF" w:rsidP="00AF5ABF">
            <w:pPr>
              <w:widowControl w:val="0"/>
              <w:tabs>
                <w:tab w:val="left" w:pos="0"/>
              </w:tabs>
              <w:jc w:val="both"/>
              <w:rPr>
                <w:bCs/>
                <w:color w:val="000000"/>
                <w:szCs w:val="28"/>
              </w:rPr>
            </w:pPr>
            <w:r w:rsidRPr="001B75F7">
              <w:rPr>
                <w:bCs/>
                <w:color w:val="000000"/>
                <w:szCs w:val="28"/>
              </w:rPr>
              <w:t xml:space="preserve">Навчальний процес на належному рівні забезпечений аудиторним фондом, адміністративними і допоміжними приміщеннями. </w:t>
            </w:r>
          </w:p>
          <w:p w14:paraId="21C5CC48" w14:textId="5D5D7C25" w:rsidR="00F74DAA" w:rsidRPr="009F34A5" w:rsidRDefault="00AF5ABF" w:rsidP="00AF5ABF">
            <w:pPr>
              <w:jc w:val="both"/>
              <w:rPr>
                <w:i/>
                <w:iCs/>
                <w:highlight w:val="yellow"/>
              </w:rPr>
            </w:pPr>
            <w:r w:rsidRPr="001B75F7">
              <w:rPr>
                <w:szCs w:val="28"/>
              </w:rPr>
              <w:t xml:space="preserve">Лекційні заняття проводяться в аудиторіях з мультимедійним обладнанням та інформаційними таблицями. Для проведення практичних та лабораторних занять використовується </w:t>
            </w:r>
            <w:r w:rsidRPr="001336C3">
              <w:rPr>
                <w:bCs/>
                <w:color w:val="000000"/>
                <w:szCs w:val="28"/>
              </w:rPr>
              <w:t>лабораторія</w:t>
            </w:r>
            <w:r w:rsidRPr="005A69F2">
              <w:rPr>
                <w:bCs/>
                <w:color w:val="000000"/>
                <w:szCs w:val="28"/>
                <w:highlight w:val="yellow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біології, екології та захисту рослин</w:t>
            </w:r>
            <w:r w:rsidRPr="001B75F7">
              <w:rPr>
                <w:bCs/>
                <w:color w:val="000000"/>
                <w:szCs w:val="28"/>
              </w:rPr>
              <w:t xml:space="preserve"> </w:t>
            </w:r>
            <w:r w:rsidRPr="001B75F7">
              <w:rPr>
                <w:szCs w:val="28"/>
              </w:rPr>
              <w:t>(ауд. 305/2 БМК ХНУМГ ім. О. М. Бекетова)</w:t>
            </w:r>
            <w:r>
              <w:rPr>
                <w:szCs w:val="28"/>
              </w:rPr>
              <w:t xml:space="preserve">, лабораторія моніторингу та проєктування ландшафтних об’єктів </w:t>
            </w:r>
            <w:r>
              <w:rPr>
                <w:bCs/>
                <w:color w:val="000000"/>
                <w:szCs w:val="28"/>
              </w:rPr>
              <w:t>рослин</w:t>
            </w:r>
            <w:r w:rsidRPr="001B75F7">
              <w:rPr>
                <w:bCs/>
                <w:color w:val="000000"/>
                <w:szCs w:val="28"/>
              </w:rPr>
              <w:t xml:space="preserve"> </w:t>
            </w:r>
            <w:r w:rsidRPr="001B75F7">
              <w:rPr>
                <w:szCs w:val="28"/>
              </w:rPr>
              <w:t>(ауд. 305/</w:t>
            </w:r>
            <w:r>
              <w:rPr>
                <w:szCs w:val="28"/>
              </w:rPr>
              <w:t>1</w:t>
            </w:r>
            <w:r w:rsidRPr="001B75F7">
              <w:rPr>
                <w:szCs w:val="28"/>
              </w:rPr>
              <w:t xml:space="preserve"> БМК ХНУМГ ім. О. М. Бекетова) </w:t>
            </w:r>
            <w:r>
              <w:rPr>
                <w:bCs/>
                <w:color w:val="000000"/>
                <w:szCs w:val="28"/>
              </w:rPr>
              <w:t xml:space="preserve">та спеціалізовані аудиторії – </w:t>
            </w:r>
            <w:r w:rsidRPr="001B75F7">
              <w:rPr>
                <w:bCs/>
                <w:color w:val="000000"/>
                <w:szCs w:val="28"/>
              </w:rPr>
              <w:t>№ </w:t>
            </w:r>
            <w:r w:rsidRPr="001B75F7">
              <w:rPr>
                <w:szCs w:val="28"/>
              </w:rPr>
              <w:t>5а в Житлово-комунальному коледжі ХНУМГ ім. О. М. Бекетова,</w:t>
            </w:r>
            <w:r>
              <w:rPr>
                <w:szCs w:val="28"/>
              </w:rPr>
              <w:t xml:space="preserve"> а також</w:t>
            </w:r>
            <w:r w:rsidRPr="001B75F7">
              <w:rPr>
                <w:szCs w:val="28"/>
              </w:rPr>
              <w:t xml:space="preserve">, комп’ютерний клас на базі архітектурно-художніх майстерень </w:t>
            </w:r>
            <w:r w:rsidRPr="001B75F7">
              <w:rPr>
                <w:szCs w:val="28"/>
                <w:lang w:val="en-US"/>
              </w:rPr>
              <w:t>ARHOUSE</w:t>
            </w:r>
            <w:r w:rsidRPr="001B75F7">
              <w:rPr>
                <w:szCs w:val="28"/>
              </w:rPr>
              <w:t xml:space="preserve"> – </w:t>
            </w:r>
            <w:r w:rsidRPr="001B75F7">
              <w:rPr>
                <w:rFonts w:ascii="Times New Roman CYR" w:hAnsi="Times New Roman CYR" w:cs="Times New Roman CYR"/>
              </w:rPr>
              <w:t>сучасних лабораторій та майстерень для проведення занять з архітектурно-дизайнерського та ландшафтного про</w:t>
            </w:r>
            <w:r>
              <w:rPr>
                <w:rFonts w:ascii="Times New Roman CYR" w:hAnsi="Times New Roman CYR" w:cs="Times New Roman CYR"/>
              </w:rPr>
              <w:t>є</w:t>
            </w:r>
            <w:r w:rsidRPr="001B75F7">
              <w:rPr>
                <w:rFonts w:ascii="Times New Roman CYR" w:hAnsi="Times New Roman CYR" w:cs="Times New Roman CYR"/>
              </w:rPr>
              <w:t xml:space="preserve">ктування, моделювання та пошуку новітніх формоутворень в ландшафтному дизайні. </w:t>
            </w:r>
            <w:r w:rsidRPr="001B75F7">
              <w:t>Лабораторія укомплектована сучасним спеціалізованим обладнанням для проведення досліджень в садово-парковому господарстві.</w:t>
            </w:r>
          </w:p>
        </w:tc>
      </w:tr>
      <w:tr w:rsidR="009F34A5" w:rsidRPr="009F34A5" w14:paraId="59E8B79E" w14:textId="77777777" w:rsidTr="2A64721F">
        <w:tc>
          <w:tcPr>
            <w:tcW w:w="2518" w:type="dxa"/>
          </w:tcPr>
          <w:p w14:paraId="343AD2F1" w14:textId="77777777" w:rsidR="00F74DAA" w:rsidRPr="009F34A5" w:rsidRDefault="00F74DAA" w:rsidP="00F74DAA">
            <w:pPr>
              <w:rPr>
                <w:b/>
                <w:iCs/>
              </w:rPr>
            </w:pPr>
            <w:r w:rsidRPr="009F34A5">
              <w:rPr>
                <w:b/>
              </w:rPr>
              <w:t>Інформаційне та навчально-методичне забезпечення</w:t>
            </w:r>
          </w:p>
        </w:tc>
        <w:tc>
          <w:tcPr>
            <w:tcW w:w="7121" w:type="dxa"/>
          </w:tcPr>
          <w:p w14:paraId="7E40F404" w14:textId="77777777" w:rsidR="00AF5ABF" w:rsidRPr="007D4F61" w:rsidRDefault="00AF5ABF" w:rsidP="00AF5ABF">
            <w:pPr>
              <w:jc w:val="both"/>
              <w:rPr>
                <w:iCs/>
              </w:rPr>
            </w:pPr>
            <w:r w:rsidRPr="007D4F61">
              <w:rPr>
                <w:iCs/>
              </w:rPr>
              <w:t xml:space="preserve">Усі освітні компоненти забезпечені навчально-методичними матеріалами розміщеними у відповідних курсах на платформі дистанційного навчання Moodle (конспекти лекцій, методич-ні рекомендації для практичної та самостійної роботи студен-тів, роздатковий матеріал, програми практик тощо). </w:t>
            </w:r>
          </w:p>
          <w:p w14:paraId="1CDE3DA8" w14:textId="77777777" w:rsidR="00AF5ABF" w:rsidRPr="007D4F61" w:rsidRDefault="00AF5ABF" w:rsidP="00AF5ABF">
            <w:pPr>
              <w:jc w:val="both"/>
              <w:rPr>
                <w:iCs/>
              </w:rPr>
            </w:pPr>
            <w:r w:rsidRPr="007D4F61">
              <w:rPr>
                <w:iCs/>
              </w:rPr>
              <w:t xml:space="preserve">Здобувачі мають вільний доступ до сучасної фахової літерату-ри та періодичних видань, що зберігаються в колекції науко-вої бібліотеки ХНУМГ ім. О.М. Бекетова; баз даних Scopus та Web of Science; ресурсів SpringerLink, ScienceDirect від видав-ництва «Elsevier», зокрема на платформі ScienceDirect – до майже 40 тис. електронних періодичних видань та до колекції понад 2000 електронних монографій 2019-2020 рр. видання. </w:t>
            </w:r>
          </w:p>
          <w:p w14:paraId="4FBB278A" w14:textId="14F027C8" w:rsidR="00F74DAA" w:rsidRPr="009F34A5" w:rsidRDefault="00AF5ABF" w:rsidP="00AF5ABF">
            <w:pPr>
              <w:jc w:val="both"/>
              <w:rPr>
                <w:i/>
                <w:iCs/>
                <w:highlight w:val="yellow"/>
              </w:rPr>
            </w:pPr>
            <w:r w:rsidRPr="007D4F61">
              <w:rPr>
                <w:iCs/>
              </w:rPr>
              <w:t>В університеті функціонує офіційний сайт, де поширюється важлива інформація, електронний репозиторій. Студентам та викладачам забезпечено доступ до корпоративної системи та всесвітньої мережі Internet.</w:t>
            </w:r>
          </w:p>
        </w:tc>
      </w:tr>
      <w:tr w:rsidR="009F34A5" w:rsidRPr="009F34A5" w14:paraId="537F8C99" w14:textId="77777777" w:rsidTr="2A64721F">
        <w:tc>
          <w:tcPr>
            <w:tcW w:w="9639" w:type="dxa"/>
            <w:gridSpan w:val="2"/>
            <w:shd w:val="clear" w:color="auto" w:fill="E0E0E0"/>
          </w:tcPr>
          <w:p w14:paraId="4FD9041C" w14:textId="77777777" w:rsidR="00F74DAA" w:rsidRPr="009F34A5" w:rsidRDefault="00F74DAA" w:rsidP="00F74DAA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9 – Академічна мобільність</w:t>
            </w:r>
          </w:p>
        </w:tc>
      </w:tr>
      <w:tr w:rsidR="009F34A5" w:rsidRPr="009F34A5" w14:paraId="3B5A5C24" w14:textId="77777777" w:rsidTr="2A64721F">
        <w:tc>
          <w:tcPr>
            <w:tcW w:w="2518" w:type="dxa"/>
          </w:tcPr>
          <w:p w14:paraId="5F41AF09" w14:textId="77777777" w:rsidR="00F74DAA" w:rsidRPr="009F34A5" w:rsidRDefault="00F74DAA" w:rsidP="00F74DAA">
            <w:pPr>
              <w:rPr>
                <w:b/>
              </w:rPr>
            </w:pPr>
            <w:r w:rsidRPr="009F34A5">
              <w:rPr>
                <w:b/>
              </w:rPr>
              <w:t>Національна кредитна мобільність</w:t>
            </w:r>
          </w:p>
        </w:tc>
        <w:tc>
          <w:tcPr>
            <w:tcW w:w="7121" w:type="dxa"/>
          </w:tcPr>
          <w:p w14:paraId="643AB5B9" w14:textId="1A52776A" w:rsidR="00F74DAA" w:rsidRPr="009F34A5" w:rsidRDefault="009A65C4" w:rsidP="00F74DAA">
            <w:pPr>
              <w:jc w:val="both"/>
              <w:rPr>
                <w:i/>
              </w:rPr>
            </w:pPr>
            <w:r w:rsidRPr="0020760F">
              <w:rPr>
                <w:color w:val="000000"/>
              </w:rPr>
              <w:t>Можливість участі у програмах національної кредитної мобільності в інших університетах країни, в яких здійснюється підготовка бакалаврів за спеціальністю 206</w:t>
            </w:r>
            <w:r>
              <w:rPr>
                <w:color w:val="000000"/>
              </w:rPr>
              <w:t xml:space="preserve"> «Садово-паркове господарство» відповідно до Положення про академічну мобільність студентів, аспірантів, докторантів, науково-педагогічних та наукових працівників ХНУМГ ім. О. М. Бекетова.</w:t>
            </w:r>
          </w:p>
        </w:tc>
      </w:tr>
      <w:tr w:rsidR="009F34A5" w:rsidRPr="009F34A5" w14:paraId="4AB015BC" w14:textId="77777777" w:rsidTr="2A64721F">
        <w:tc>
          <w:tcPr>
            <w:tcW w:w="2518" w:type="dxa"/>
          </w:tcPr>
          <w:p w14:paraId="148D9411" w14:textId="77777777" w:rsidR="00F74DAA" w:rsidRPr="009F34A5" w:rsidRDefault="00F74DAA" w:rsidP="00F74DAA">
            <w:pPr>
              <w:rPr>
                <w:b/>
              </w:rPr>
            </w:pPr>
            <w:r w:rsidRPr="009F34A5">
              <w:rPr>
                <w:b/>
              </w:rPr>
              <w:t>Міжнародна кредитна мобільність</w:t>
            </w:r>
          </w:p>
        </w:tc>
        <w:tc>
          <w:tcPr>
            <w:tcW w:w="7121" w:type="dxa"/>
          </w:tcPr>
          <w:p w14:paraId="1676127D" w14:textId="49B491C7" w:rsidR="00F74DAA" w:rsidRPr="009F34A5" w:rsidRDefault="009A65C4" w:rsidP="00F74DAA">
            <w:pPr>
              <w:jc w:val="both"/>
              <w:rPr>
                <w:i/>
              </w:rPr>
            </w:pPr>
            <w:r w:rsidRPr="001B75F7">
              <w:t xml:space="preserve">Участь в програмах міжнародної кредитної мобільності в рамках угод про міжнародну академічну мобільність (Еразмус+ К1) з Університетом Нова Горіца (Республіка Словенія), Близькосхідним технічним університетом (м. Анкара, Турецька </w:t>
            </w:r>
            <w:r w:rsidRPr="001B75F7">
              <w:lastRenderedPageBreak/>
              <w:t>Республіка).</w:t>
            </w:r>
          </w:p>
        </w:tc>
      </w:tr>
      <w:tr w:rsidR="00F74DAA" w:rsidRPr="009F34A5" w14:paraId="02EC0E1A" w14:textId="77777777" w:rsidTr="2A64721F">
        <w:tc>
          <w:tcPr>
            <w:tcW w:w="2518" w:type="dxa"/>
          </w:tcPr>
          <w:p w14:paraId="603E9C58" w14:textId="77777777" w:rsidR="00F74DAA" w:rsidRPr="009F34A5" w:rsidRDefault="00F74DAA" w:rsidP="00F74DAA">
            <w:pPr>
              <w:rPr>
                <w:b/>
              </w:rPr>
            </w:pPr>
            <w:r w:rsidRPr="009F34A5">
              <w:rPr>
                <w:b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7121" w:type="dxa"/>
          </w:tcPr>
          <w:p w14:paraId="5D00CE02" w14:textId="56E0DD77" w:rsidR="00F74DAA" w:rsidRPr="009F34A5" w:rsidRDefault="009A65C4" w:rsidP="00F74DAA">
            <w:pPr>
              <w:jc w:val="both"/>
              <w:rPr>
                <w:i/>
              </w:rPr>
            </w:pPr>
            <w:r>
              <w:t>Відповідно до Правил прийому на навчання іноземних громадян до ХНУМГ ім. О.М. Бекетова</w:t>
            </w:r>
          </w:p>
        </w:tc>
      </w:tr>
    </w:tbl>
    <w:p w14:paraId="34E5BA16" w14:textId="77777777" w:rsidR="00010EBF" w:rsidRPr="009F34A5" w:rsidRDefault="00010EBF" w:rsidP="00EA45D3">
      <w:pPr>
        <w:rPr>
          <w:lang w:val="ru-RU"/>
        </w:rPr>
      </w:pPr>
    </w:p>
    <w:p w14:paraId="6C20B223" w14:textId="77777777" w:rsidR="00466AF6" w:rsidRPr="009F34A5" w:rsidRDefault="00466AF6" w:rsidP="00A56A60">
      <w:pPr>
        <w:numPr>
          <w:ilvl w:val="0"/>
          <w:numId w:val="39"/>
        </w:numPr>
        <w:jc w:val="center"/>
        <w:rPr>
          <w:b/>
          <w:bCs/>
          <w:sz w:val="28"/>
          <w:szCs w:val="28"/>
        </w:rPr>
      </w:pPr>
      <w:r w:rsidRPr="009F34A5">
        <w:rPr>
          <w:b/>
          <w:bCs/>
          <w:sz w:val="28"/>
          <w:szCs w:val="28"/>
        </w:rPr>
        <w:t xml:space="preserve">Перелік компонент </w:t>
      </w:r>
      <w:bookmarkStart w:id="9" w:name="_Hlk520286443"/>
      <w:r w:rsidRPr="009F34A5">
        <w:rPr>
          <w:b/>
          <w:bCs/>
          <w:sz w:val="28"/>
          <w:szCs w:val="28"/>
        </w:rPr>
        <w:t>освітньо-професійної</w:t>
      </w:r>
      <w:r w:rsidR="00BB3C42" w:rsidRPr="009F34A5">
        <w:rPr>
          <w:b/>
          <w:bCs/>
          <w:sz w:val="28"/>
          <w:szCs w:val="28"/>
        </w:rPr>
        <w:t>/наукової</w:t>
      </w:r>
      <w:r w:rsidRPr="009F34A5">
        <w:rPr>
          <w:b/>
          <w:bCs/>
          <w:sz w:val="28"/>
          <w:szCs w:val="28"/>
        </w:rPr>
        <w:t xml:space="preserve"> програми</w:t>
      </w:r>
      <w:r w:rsidR="00B02815" w:rsidRPr="009F34A5">
        <w:rPr>
          <w:b/>
          <w:bCs/>
          <w:sz w:val="28"/>
          <w:szCs w:val="28"/>
        </w:rPr>
        <w:t xml:space="preserve"> </w:t>
      </w:r>
      <w:bookmarkEnd w:id="9"/>
      <w:r w:rsidR="00B02815" w:rsidRPr="009F34A5">
        <w:rPr>
          <w:b/>
          <w:bCs/>
          <w:sz w:val="28"/>
          <w:szCs w:val="28"/>
        </w:rPr>
        <w:t>та їх логічна послідовність</w:t>
      </w:r>
    </w:p>
    <w:p w14:paraId="3D5ED8E2" w14:textId="77777777" w:rsidR="00294DF9" w:rsidRPr="009F34A5" w:rsidRDefault="00294DF9" w:rsidP="00EA45D3">
      <w:pPr>
        <w:suppressAutoHyphens/>
        <w:rPr>
          <w:b/>
          <w:bCs/>
          <w:sz w:val="20"/>
          <w:szCs w:val="20"/>
          <w:lang w:val="ru-RU"/>
        </w:rPr>
      </w:pPr>
    </w:p>
    <w:p w14:paraId="7AB32CCA" w14:textId="77777777" w:rsidR="00B02815" w:rsidRPr="009F34A5" w:rsidRDefault="00B02815" w:rsidP="00EA45D3">
      <w:pPr>
        <w:numPr>
          <w:ilvl w:val="1"/>
          <w:numId w:val="39"/>
        </w:numPr>
        <w:suppressAutoHyphens/>
        <w:ind w:left="0" w:firstLine="0"/>
        <w:rPr>
          <w:bCs/>
          <w:sz w:val="28"/>
          <w:szCs w:val="28"/>
        </w:rPr>
      </w:pPr>
      <w:r w:rsidRPr="009F34A5">
        <w:rPr>
          <w:b/>
          <w:bCs/>
          <w:sz w:val="28"/>
          <w:szCs w:val="28"/>
        </w:rPr>
        <w:t xml:space="preserve"> </w:t>
      </w:r>
      <w:r w:rsidRPr="009F34A5">
        <w:rPr>
          <w:bCs/>
          <w:sz w:val="28"/>
          <w:szCs w:val="28"/>
        </w:rPr>
        <w:t xml:space="preserve">Перелік компонент </w:t>
      </w:r>
      <w:r w:rsidR="001E0358" w:rsidRPr="009F34A5">
        <w:rPr>
          <w:bCs/>
          <w:sz w:val="28"/>
          <w:szCs w:val="28"/>
        </w:rPr>
        <w:t>освітньої програми</w:t>
      </w:r>
      <w:r w:rsidR="00546FBC" w:rsidRPr="009F34A5">
        <w:rPr>
          <w:bCs/>
          <w:sz w:val="28"/>
          <w:szCs w:val="28"/>
        </w:rPr>
        <w:t xml:space="preserve"> </w:t>
      </w:r>
    </w:p>
    <w:p w14:paraId="46CA47A7" w14:textId="77777777" w:rsidR="00B02815" w:rsidRPr="009F34A5" w:rsidRDefault="00B02815" w:rsidP="00EA45D3">
      <w:pPr>
        <w:suppressAutoHyphens/>
        <w:rPr>
          <w:b/>
          <w:bCs/>
          <w:sz w:val="20"/>
          <w:szCs w:val="20"/>
        </w:rPr>
      </w:pPr>
    </w:p>
    <w:p w14:paraId="592BBEB0" w14:textId="77777777" w:rsidR="00466AF6" w:rsidRPr="009F34A5" w:rsidRDefault="00466AF6" w:rsidP="00EA45D3">
      <w:pPr>
        <w:jc w:val="center"/>
        <w:rPr>
          <w:b/>
          <w:bCs/>
          <w:sz w:val="12"/>
          <w:szCs w:val="12"/>
        </w:rPr>
      </w:pPr>
    </w:p>
    <w:tbl>
      <w:tblPr>
        <w:tblW w:w="9559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472"/>
        <w:gridCol w:w="1134"/>
        <w:gridCol w:w="1050"/>
        <w:gridCol w:w="165"/>
        <w:gridCol w:w="3604"/>
      </w:tblGrid>
      <w:tr w:rsidR="009F34A5" w:rsidRPr="009F34A5" w14:paraId="4DC02C38" w14:textId="77777777" w:rsidTr="00DF4B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E3F4ACA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>Код н/д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D2513F4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 xml:space="preserve">Компоненти освітньої програми </w:t>
            </w:r>
            <w:r w:rsidRPr="009F34A5"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27B591F" w14:textId="77777777" w:rsidR="001E0358" w:rsidRPr="009F34A5" w:rsidRDefault="001E0358" w:rsidP="001E0358">
            <w:pPr>
              <w:jc w:val="center"/>
            </w:pPr>
            <w:r w:rsidRPr="009F34A5">
              <w:t>Кількість кредитів</w:t>
            </w:r>
          </w:p>
        </w:tc>
        <w:tc>
          <w:tcPr>
            <w:tcW w:w="12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116E02B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>Форма</w:t>
            </w:r>
          </w:p>
          <w:p w14:paraId="65A2864B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>підсумк. контролю</w:t>
            </w:r>
          </w:p>
        </w:tc>
        <w:tc>
          <w:tcPr>
            <w:tcW w:w="360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06DFB0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>Змістові модулі</w:t>
            </w:r>
          </w:p>
        </w:tc>
      </w:tr>
      <w:tr w:rsidR="009F34A5" w:rsidRPr="009F34A5" w14:paraId="5B73C58B" w14:textId="77777777" w:rsidTr="00DF4B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06D2C8B" w14:textId="77777777" w:rsidR="001E0358" w:rsidRPr="009F34A5" w:rsidRDefault="001E0358" w:rsidP="00EA45D3">
            <w:pPr>
              <w:snapToGrid w:val="0"/>
              <w:jc w:val="center"/>
            </w:pPr>
            <w:r w:rsidRPr="009F34A5">
              <w:t>1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752C648" w14:textId="77777777" w:rsidR="001E0358" w:rsidRPr="009F34A5" w:rsidRDefault="001E0358" w:rsidP="00EA45D3">
            <w:pPr>
              <w:snapToGrid w:val="0"/>
              <w:jc w:val="center"/>
            </w:pPr>
            <w:r w:rsidRPr="009F34A5"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D8DA6AE" w14:textId="77777777" w:rsidR="001E0358" w:rsidRPr="009F34A5" w:rsidRDefault="001E0358" w:rsidP="00EA45D3">
            <w:pPr>
              <w:jc w:val="center"/>
            </w:pPr>
            <w:r w:rsidRPr="009F34A5">
              <w:t>3</w:t>
            </w:r>
          </w:p>
        </w:tc>
        <w:tc>
          <w:tcPr>
            <w:tcW w:w="12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5E40119D" w14:textId="77777777" w:rsidR="001E0358" w:rsidRPr="009F34A5" w:rsidRDefault="00C12752" w:rsidP="001E0358">
            <w:pPr>
              <w:snapToGrid w:val="0"/>
              <w:jc w:val="center"/>
            </w:pPr>
            <w:r w:rsidRPr="009F34A5">
              <w:t>4</w:t>
            </w:r>
          </w:p>
        </w:tc>
        <w:tc>
          <w:tcPr>
            <w:tcW w:w="360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AF09AE9" w14:textId="77777777" w:rsidR="001E0358" w:rsidRPr="009F34A5" w:rsidRDefault="00C12752" w:rsidP="00EA45D3">
            <w:pPr>
              <w:snapToGrid w:val="0"/>
              <w:jc w:val="center"/>
            </w:pPr>
            <w:r w:rsidRPr="009F34A5">
              <w:t>5</w:t>
            </w:r>
          </w:p>
        </w:tc>
      </w:tr>
      <w:tr w:rsidR="009F34A5" w:rsidRPr="009F34A5" w14:paraId="39358442" w14:textId="77777777" w:rsidTr="00DF4B3F">
        <w:tc>
          <w:tcPr>
            <w:tcW w:w="9559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6E4ABA" w14:textId="77777777" w:rsidR="00466AF6" w:rsidRPr="009F34A5" w:rsidRDefault="000C7E03" w:rsidP="00E635A3">
            <w:pPr>
              <w:snapToGrid w:val="0"/>
              <w:jc w:val="center"/>
              <w:rPr>
                <w:b/>
              </w:rPr>
            </w:pPr>
            <w:r w:rsidRPr="009F34A5">
              <w:rPr>
                <w:b/>
              </w:rPr>
              <w:t>Обов’язкові</w:t>
            </w:r>
            <w:r w:rsidR="00466AF6" w:rsidRPr="009F34A5">
              <w:rPr>
                <w:b/>
              </w:rPr>
              <w:t xml:space="preserve"> компоненти</w:t>
            </w:r>
            <w:r w:rsidR="00FC105C" w:rsidRPr="009F34A5">
              <w:rPr>
                <w:b/>
              </w:rPr>
              <w:t xml:space="preserve"> </w:t>
            </w:r>
            <w:r w:rsidR="00E635A3" w:rsidRPr="009F34A5">
              <w:rPr>
                <w:b/>
              </w:rPr>
              <w:t>освітньої програми</w:t>
            </w:r>
          </w:p>
        </w:tc>
      </w:tr>
      <w:tr w:rsidR="009F34A5" w:rsidRPr="009F34A5" w14:paraId="354F30CA" w14:textId="77777777" w:rsidTr="00DF4B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1DF9AC9" w14:textId="624409DC" w:rsidR="001E0358" w:rsidRPr="009F34A5" w:rsidRDefault="001E0358" w:rsidP="00D23F5A">
            <w:pPr>
              <w:snapToGrid w:val="0"/>
              <w:jc w:val="center"/>
            </w:pPr>
            <w:r w:rsidRPr="009F34A5">
              <w:t xml:space="preserve">ОК </w:t>
            </w:r>
            <w:r w:rsidR="00D23F5A">
              <w:t>1</w:t>
            </w:r>
            <w:r w:rsidRPr="009F34A5">
              <w:t>.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A41B9ED" w14:textId="251D91EF" w:rsidR="001E0358" w:rsidRPr="009F34A5" w:rsidRDefault="009A65C4" w:rsidP="00EA45D3">
            <w:pPr>
              <w:snapToGrid w:val="0"/>
            </w:pPr>
            <w:r>
              <w:t>Реконструкція та реставрація паркових обʼєктів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686C00C" w14:textId="1273A8A1" w:rsidR="001E0358" w:rsidRPr="009F34A5" w:rsidRDefault="00F36F8C" w:rsidP="00EA45D3">
            <w:pPr>
              <w:snapToGrid w:val="0"/>
              <w:jc w:val="center"/>
            </w:pPr>
            <w:r>
              <w:t>4</w:t>
            </w: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825C02" w14:textId="67703CC6" w:rsidR="001E0358" w:rsidRPr="009F34A5" w:rsidRDefault="009A65C4" w:rsidP="00EA45D3">
            <w:pPr>
              <w:snapToGrid w:val="0"/>
              <w:jc w:val="center"/>
            </w:pPr>
            <w:r>
              <w:t>Екзамен</w:t>
            </w:r>
          </w:p>
        </w:tc>
        <w:tc>
          <w:tcPr>
            <w:tcW w:w="3769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69176882" w14:textId="77777777" w:rsidR="009A65C4" w:rsidRDefault="009A65C4" w:rsidP="009A65C4">
            <w:r>
              <w:t>1. Реконструкція садово-паркових об’єктів – історичний досвід, завдання та методи.</w:t>
            </w:r>
          </w:p>
          <w:p w14:paraId="421130C6" w14:textId="2EDE3305" w:rsidR="009A65C4" w:rsidRDefault="009A65C4" w:rsidP="009A65C4">
            <w:r>
              <w:t>2. Передпроєктний аналіз та комплексна оцінка.</w:t>
            </w:r>
          </w:p>
          <w:p w14:paraId="361095CA" w14:textId="565D1C0F" w:rsidR="001E0358" w:rsidRPr="009F34A5" w:rsidRDefault="009A65C4" w:rsidP="009A65C4">
            <w:pPr>
              <w:snapToGrid w:val="0"/>
              <w:jc w:val="both"/>
            </w:pPr>
            <w:r>
              <w:t>3. Відновлення паркових об’єктів.</w:t>
            </w:r>
          </w:p>
        </w:tc>
      </w:tr>
      <w:tr w:rsidR="009A65C4" w:rsidRPr="009F34A5" w14:paraId="5773F8D7" w14:textId="77777777" w:rsidTr="00DF4B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11F1A89D" w14:textId="6509B8CA" w:rsidR="009A65C4" w:rsidRPr="009F34A5" w:rsidRDefault="009A65C4" w:rsidP="00D23F5A">
            <w:pPr>
              <w:snapToGrid w:val="0"/>
              <w:jc w:val="center"/>
            </w:pPr>
            <w:r>
              <w:t xml:space="preserve">ОК </w:t>
            </w:r>
            <w:r w:rsidR="00D23F5A">
              <w:t>2</w:t>
            </w:r>
            <w:r>
              <w:t>.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EDE5C5C" w14:textId="3B893C73" w:rsidR="009A65C4" w:rsidRDefault="009A65C4" w:rsidP="00AF5ABF">
            <w:pPr>
              <w:snapToGrid w:val="0"/>
            </w:pPr>
            <w:r w:rsidRPr="00415B60">
              <w:t>Курсов</w:t>
            </w:r>
            <w:r w:rsidR="00415B60">
              <w:t>ий</w:t>
            </w:r>
            <w:r w:rsidRPr="00415B60">
              <w:t xml:space="preserve"> </w:t>
            </w:r>
            <w:r w:rsidR="00415B60">
              <w:t>проєкт</w:t>
            </w:r>
            <w:r>
              <w:t xml:space="preserve"> «Реконструкція та реставрація паркових обʼєктів»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38A20A5" w14:textId="15636AEC" w:rsidR="009A65C4" w:rsidRDefault="00D23F5A" w:rsidP="00EA45D3">
            <w:pPr>
              <w:snapToGrid w:val="0"/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133115" w14:textId="430B6465" w:rsidR="009A65C4" w:rsidRDefault="009A65C4" w:rsidP="00EA45D3">
            <w:pPr>
              <w:snapToGrid w:val="0"/>
              <w:jc w:val="center"/>
            </w:pPr>
            <w:r>
              <w:t>Диф. залік</w:t>
            </w:r>
          </w:p>
        </w:tc>
        <w:tc>
          <w:tcPr>
            <w:tcW w:w="3769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271744D8" w14:textId="56F1DEE8" w:rsidR="009A65C4" w:rsidRPr="00C22F3E" w:rsidRDefault="009A65C4" w:rsidP="00B11854">
            <w:r w:rsidRPr="00C22F3E">
              <w:t xml:space="preserve">1. </w:t>
            </w:r>
            <w:r w:rsidR="00714988" w:rsidRPr="00C22F3E">
              <w:t xml:space="preserve">Збір та систематизація вихідних матеріалів щодо формування та розвитку </w:t>
            </w:r>
            <w:r w:rsidR="00C22F3E">
              <w:t xml:space="preserve">паркового </w:t>
            </w:r>
            <w:r w:rsidR="00714988" w:rsidRPr="00C22F3E">
              <w:t>об’</w:t>
            </w:r>
            <w:r w:rsidR="00C22F3E" w:rsidRPr="00C22F3E">
              <w:t>єкту.</w:t>
            </w:r>
          </w:p>
          <w:p w14:paraId="511AEDC7" w14:textId="0DB27C5F" w:rsidR="00714988" w:rsidRPr="00C22F3E" w:rsidRDefault="00714988" w:rsidP="00B11854">
            <w:r w:rsidRPr="00C22F3E">
              <w:t>2. Комплексне оцінювання території об’єкту проєктування.</w:t>
            </w:r>
          </w:p>
          <w:p w14:paraId="5C4ED5FB" w14:textId="2B9A14C1" w:rsidR="009A65C4" w:rsidRDefault="00714988" w:rsidP="009A65C4">
            <w:r w:rsidRPr="00C22F3E">
              <w:t>3</w:t>
            </w:r>
            <w:r w:rsidR="009A65C4" w:rsidRPr="00C22F3E">
              <w:t>. Проєктна частина.</w:t>
            </w:r>
          </w:p>
        </w:tc>
      </w:tr>
      <w:tr w:rsidR="009A65C4" w:rsidRPr="009F34A5" w14:paraId="26A7D373" w14:textId="77777777" w:rsidTr="00DF4B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3568184" w14:textId="2BD5A03B" w:rsidR="009A65C4" w:rsidRDefault="009A65C4" w:rsidP="00D23F5A">
            <w:pPr>
              <w:snapToGrid w:val="0"/>
              <w:jc w:val="center"/>
            </w:pPr>
            <w:r>
              <w:t xml:space="preserve">ОК </w:t>
            </w:r>
            <w:r w:rsidR="00D23F5A">
              <w:t>3</w:t>
            </w:r>
            <w:r>
              <w:t>.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28B3659E" w14:textId="128636FB" w:rsidR="009A65C4" w:rsidRDefault="009A65C4" w:rsidP="009A65C4">
            <w:pPr>
              <w:snapToGrid w:val="0"/>
            </w:pPr>
            <w:r>
              <w:t>Комп'ютерне моделювання та візуалізація ландшафтних об'єктів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54E2EE0" w14:textId="189399D1" w:rsidR="009A65C4" w:rsidRDefault="009A65C4" w:rsidP="00EA45D3">
            <w:pPr>
              <w:snapToGrid w:val="0"/>
              <w:jc w:val="center"/>
            </w:pPr>
            <w:r>
              <w:t>4</w:t>
            </w: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68FE00" w14:textId="34FF3246" w:rsidR="009A65C4" w:rsidRDefault="009A65C4" w:rsidP="00EA45D3">
            <w:pPr>
              <w:snapToGrid w:val="0"/>
              <w:jc w:val="center"/>
            </w:pPr>
            <w:r>
              <w:t>Екзамен</w:t>
            </w:r>
          </w:p>
        </w:tc>
        <w:tc>
          <w:tcPr>
            <w:tcW w:w="3769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5290F0C6" w14:textId="77777777" w:rsidR="009A65C4" w:rsidRDefault="009A65C4" w:rsidP="009A65C4">
            <w:pPr>
              <w:rPr>
                <w:rStyle w:val="mw-headline"/>
                <w:bCs/>
              </w:rPr>
            </w:pPr>
            <w:r>
              <w:rPr>
                <w:bCs/>
              </w:rPr>
              <w:t>1. Основи м</w:t>
            </w:r>
            <w:r>
              <w:t xml:space="preserve">оделювання  в </w:t>
            </w:r>
            <w:r>
              <w:rPr>
                <w:rStyle w:val="mw-headline"/>
                <w:bCs/>
              </w:rPr>
              <w:t>SketchUp.</w:t>
            </w:r>
          </w:p>
          <w:p w14:paraId="1D71BF10" w14:textId="77777777" w:rsidR="009A65C4" w:rsidRDefault="009A65C4" w:rsidP="009A65C4">
            <w:pPr>
              <w:rPr>
                <w:rStyle w:val="mw-headline"/>
                <w:bCs/>
              </w:rPr>
            </w:pPr>
            <w:r>
              <w:t xml:space="preserve">2. Візуалізація ландшафтних об’єктів в </w:t>
            </w:r>
            <w:r>
              <w:rPr>
                <w:rStyle w:val="mw-headline"/>
                <w:bCs/>
              </w:rPr>
              <w:t>SketchUp.</w:t>
            </w:r>
          </w:p>
          <w:p w14:paraId="0DE50970" w14:textId="2A2BE3DC" w:rsidR="009A65C4" w:rsidRPr="009A65C4" w:rsidRDefault="009A65C4" w:rsidP="009A65C4">
            <w:pPr>
              <w:rPr>
                <w:color w:val="FF0000"/>
              </w:rPr>
            </w:pPr>
            <w:r>
              <w:t xml:space="preserve">3. </w:t>
            </w:r>
            <w:r>
              <w:rPr>
                <w:rStyle w:val="mw-headline"/>
                <w:rFonts w:eastAsia="Arial"/>
              </w:rPr>
              <w:t xml:space="preserve">Використання SketchUp разом з </w:t>
            </w:r>
            <w:r>
              <w:rPr>
                <w:rStyle w:val="mw-headline"/>
              </w:rPr>
              <w:t>Google Earth в ландшафтному проєктуванні.</w:t>
            </w:r>
          </w:p>
        </w:tc>
      </w:tr>
      <w:tr w:rsidR="009A65C4" w:rsidRPr="009F34A5" w14:paraId="2D1CC95D" w14:textId="77777777" w:rsidTr="00DF4B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2673A408" w14:textId="2AB7AC03" w:rsidR="009A65C4" w:rsidRDefault="009A65C4" w:rsidP="00D23F5A">
            <w:pPr>
              <w:snapToGrid w:val="0"/>
              <w:jc w:val="center"/>
            </w:pPr>
            <w:r>
              <w:t xml:space="preserve">ОК </w:t>
            </w:r>
            <w:r w:rsidR="00D23F5A">
              <w:t>4</w:t>
            </w:r>
            <w:r>
              <w:t>.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D689C40" w14:textId="22F41DE8" w:rsidR="009A65C4" w:rsidRDefault="009A65C4" w:rsidP="009A65C4">
            <w:pPr>
              <w:snapToGrid w:val="0"/>
            </w:pPr>
            <w:r>
              <w:t>Сучасні технології проєктування, організації та управління підприємствами по вирощуванню садивного матеріалу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13F18D1" w14:textId="644A5152" w:rsidR="009A65C4" w:rsidRDefault="00D23F5A" w:rsidP="00EA45D3">
            <w:pPr>
              <w:snapToGrid w:val="0"/>
              <w:jc w:val="center"/>
            </w:pPr>
            <w:r>
              <w:t>5</w:t>
            </w: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A7F467" w14:textId="466E7987" w:rsidR="009A65C4" w:rsidRDefault="009A65C4" w:rsidP="00EA45D3">
            <w:pPr>
              <w:snapToGrid w:val="0"/>
              <w:jc w:val="center"/>
            </w:pPr>
            <w:r>
              <w:t>Диф. залік</w:t>
            </w:r>
          </w:p>
        </w:tc>
        <w:tc>
          <w:tcPr>
            <w:tcW w:w="3769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77F1E740" w14:textId="44E4A760" w:rsidR="009A65C4" w:rsidRDefault="009A65C4" w:rsidP="009A65C4">
            <w:r>
              <w:t>1. Проєктування територій підприємств по вирощуванню садивного матеріалу.</w:t>
            </w:r>
          </w:p>
          <w:p w14:paraId="16416B9A" w14:textId="77777777" w:rsidR="009A65C4" w:rsidRDefault="009A65C4" w:rsidP="009A65C4">
            <w:r>
              <w:t>2. Інноваційні технології розмноження та вирощування садивного матеріалу.</w:t>
            </w:r>
          </w:p>
          <w:p w14:paraId="7257CB3D" w14:textId="66C9B541" w:rsidR="009A65C4" w:rsidRDefault="009A65C4" w:rsidP="009A65C4">
            <w:pPr>
              <w:rPr>
                <w:bCs/>
              </w:rPr>
            </w:pPr>
            <w:r>
              <w:t>3. Організація та управління підприємствами по вирощуванню садивного матеріалу.</w:t>
            </w:r>
          </w:p>
        </w:tc>
      </w:tr>
      <w:tr w:rsidR="009A65C4" w:rsidRPr="009F34A5" w14:paraId="6035D1C6" w14:textId="77777777" w:rsidTr="00DF4B3F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A0F7705" w14:textId="5BE77907" w:rsidR="009A65C4" w:rsidRPr="009F34A5" w:rsidRDefault="009A65C4" w:rsidP="00D23F5A">
            <w:pPr>
              <w:snapToGrid w:val="0"/>
              <w:jc w:val="center"/>
            </w:pPr>
            <w:r>
              <w:t xml:space="preserve">ОК </w:t>
            </w:r>
            <w:r w:rsidR="00D23F5A">
              <w:t>5</w:t>
            </w:r>
            <w:r>
              <w:t>.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E55D926" w14:textId="61596D7F" w:rsidR="009A65C4" w:rsidRPr="009F34A5" w:rsidRDefault="009A65C4" w:rsidP="00EA45D3">
            <w:pPr>
              <w:snapToGrid w:val="0"/>
            </w:pPr>
            <w:r>
              <w:t>Рекультивація та ревіталізація порушених ландшафтів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E787AF2" w14:textId="5C81747E" w:rsidR="009A65C4" w:rsidRPr="009F34A5" w:rsidRDefault="009A65C4" w:rsidP="00EA45D3">
            <w:pPr>
              <w:snapToGrid w:val="0"/>
              <w:jc w:val="center"/>
            </w:pPr>
            <w:r>
              <w:t>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115E5F" w14:textId="074B1299" w:rsidR="009A65C4" w:rsidRPr="009F34A5" w:rsidRDefault="009A65C4" w:rsidP="00EA45D3">
            <w:pPr>
              <w:snapToGrid w:val="0"/>
              <w:jc w:val="center"/>
            </w:pPr>
            <w:r>
              <w:t>Диф. залік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6AAB404F" w14:textId="77777777" w:rsidR="009A65C4" w:rsidRDefault="009A65C4" w:rsidP="009A65C4">
            <w:r>
              <w:t xml:space="preserve">1. Порушені ландшафти: типологія, походження, вплив на екосистеми </w:t>
            </w:r>
          </w:p>
          <w:p w14:paraId="46CF16C0" w14:textId="77777777" w:rsidR="009A65C4" w:rsidRDefault="009A65C4" w:rsidP="009A65C4">
            <w:r>
              <w:t>2. Рекультивація порушених ландшафтів: теоретичні, прикладні та нормативно-правові аспекти.</w:t>
            </w:r>
          </w:p>
          <w:p w14:paraId="485E2ECA" w14:textId="2FE985B5" w:rsidR="009A65C4" w:rsidRPr="009F34A5" w:rsidRDefault="009A65C4" w:rsidP="009A65C4">
            <w:pPr>
              <w:snapToGrid w:val="0"/>
              <w:jc w:val="both"/>
            </w:pPr>
            <w:r>
              <w:t xml:space="preserve">3. Технології формування та </w:t>
            </w:r>
            <w:r>
              <w:lastRenderedPageBreak/>
              <w:t>утримання ландшафтних об’єктів.</w:t>
            </w:r>
          </w:p>
        </w:tc>
      </w:tr>
      <w:tr w:rsidR="009A65C4" w:rsidRPr="009F34A5" w14:paraId="48F23BCF" w14:textId="77777777" w:rsidTr="00DF4B3F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23059F1" w14:textId="52EEF551" w:rsidR="009A65C4" w:rsidRDefault="009A65C4" w:rsidP="00D23F5A">
            <w:pPr>
              <w:snapToGrid w:val="0"/>
              <w:jc w:val="center"/>
            </w:pPr>
            <w:r>
              <w:lastRenderedPageBreak/>
              <w:t xml:space="preserve">ОК </w:t>
            </w:r>
            <w:r w:rsidR="00D23F5A">
              <w:t>6</w:t>
            </w:r>
            <w:r>
              <w:t>.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3F76A95" w14:textId="179C13C8" w:rsidR="009A65C4" w:rsidRPr="009F34A5" w:rsidRDefault="009A65C4" w:rsidP="00EA45D3">
            <w:pPr>
              <w:snapToGrid w:val="0"/>
            </w:pPr>
            <w:r>
              <w:t>Курсова робота «Рекультивація та ревіталізація порушених ландшафтів»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5C0D5E1" w14:textId="3D8679CC" w:rsidR="009A65C4" w:rsidRPr="009F34A5" w:rsidRDefault="00160AE1" w:rsidP="00EA45D3">
            <w:pPr>
              <w:snapToGrid w:val="0"/>
              <w:jc w:val="center"/>
            </w:pPr>
            <w:r>
              <w:t>2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DA0D68" w14:textId="66152284" w:rsidR="009A65C4" w:rsidRPr="009F34A5" w:rsidRDefault="009A65C4" w:rsidP="00EA45D3">
            <w:pPr>
              <w:snapToGrid w:val="0"/>
              <w:jc w:val="center"/>
            </w:pPr>
            <w:r>
              <w:t>Диф. залік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5D0A3BE2" w14:textId="287B6F9C" w:rsidR="00160AE1" w:rsidRPr="00AD774D" w:rsidRDefault="00160AE1" w:rsidP="00160AE1">
            <w:r w:rsidRPr="00AD774D">
              <w:t xml:space="preserve">1. </w:t>
            </w:r>
            <w:r>
              <w:t>Передпроєктні вишукування.</w:t>
            </w:r>
          </w:p>
          <w:p w14:paraId="0F5033F8" w14:textId="205AFBB2" w:rsidR="009A65C4" w:rsidRDefault="00160AE1" w:rsidP="00160AE1">
            <w:pPr>
              <w:snapToGrid w:val="0"/>
              <w:jc w:val="both"/>
            </w:pPr>
            <w:r w:rsidRPr="00AD774D">
              <w:t>2.</w:t>
            </w:r>
            <w:r w:rsidR="00AF5ABF">
              <w:rPr>
                <w:lang w:val="en-US"/>
              </w:rPr>
              <w:t> </w:t>
            </w:r>
            <w:r>
              <w:t>Проє</w:t>
            </w:r>
            <w:r w:rsidRPr="00AD774D">
              <w:t>кт</w:t>
            </w:r>
            <w:r>
              <w:t>ні пропозиції</w:t>
            </w:r>
            <w:r w:rsidRPr="00AD774D">
              <w:t xml:space="preserve"> рекультивації території порушених ландшафтів</w:t>
            </w:r>
            <w:r>
              <w:t>.</w:t>
            </w:r>
          </w:p>
          <w:p w14:paraId="2540FB37" w14:textId="41C04A9D" w:rsidR="00160AE1" w:rsidRPr="009F34A5" w:rsidRDefault="00160AE1" w:rsidP="00AF5ABF">
            <w:pPr>
              <w:snapToGrid w:val="0"/>
              <w:jc w:val="both"/>
            </w:pPr>
            <w:r>
              <w:t>3</w:t>
            </w:r>
            <w:r w:rsidR="00415B60">
              <w:t>.</w:t>
            </w:r>
            <w:r w:rsidR="00AF5ABF">
              <w:rPr>
                <w:lang w:val="en-US"/>
              </w:rPr>
              <w:t> </w:t>
            </w:r>
            <w:r>
              <w:t>Оформлення проєктної документації</w:t>
            </w:r>
          </w:p>
        </w:tc>
      </w:tr>
      <w:tr w:rsidR="009A65C4" w:rsidRPr="009F34A5" w14:paraId="7AB0D0F2" w14:textId="77777777" w:rsidTr="00DF4B3F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DD87853" w14:textId="7D3DDC9A" w:rsidR="009A65C4" w:rsidRDefault="00160AE1" w:rsidP="00D23F5A">
            <w:pPr>
              <w:snapToGrid w:val="0"/>
              <w:jc w:val="center"/>
            </w:pPr>
            <w:r>
              <w:t xml:space="preserve">ОК </w:t>
            </w:r>
            <w:r w:rsidR="00D23F5A">
              <w:t>7</w:t>
            </w:r>
            <w:r>
              <w:t>.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248CEE5B" w14:textId="3CA10C6D" w:rsidR="009A65C4" w:rsidRPr="009F34A5" w:rsidRDefault="00160AE1" w:rsidP="00EA45D3">
            <w:pPr>
              <w:snapToGrid w:val="0"/>
            </w:pPr>
            <w:r>
              <w:t>Проєктування та управління об'єктами курортно-рекреаційних і природно-заповідних територій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DA0E99B" w14:textId="3E7ECA08" w:rsidR="009A65C4" w:rsidRPr="009F34A5" w:rsidRDefault="00D23F5A" w:rsidP="00EA45D3">
            <w:pPr>
              <w:snapToGrid w:val="0"/>
              <w:jc w:val="center"/>
            </w:pPr>
            <w:r>
              <w:t>5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2EC344" w14:textId="54D00D24" w:rsidR="009A65C4" w:rsidRPr="009F34A5" w:rsidRDefault="00160AE1" w:rsidP="00EA45D3">
            <w:pPr>
              <w:snapToGrid w:val="0"/>
              <w:jc w:val="center"/>
            </w:pPr>
            <w:r>
              <w:t>Екзамен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717E11B2" w14:textId="13CCBF04" w:rsidR="00160AE1" w:rsidRDefault="00160AE1" w:rsidP="00160AE1">
            <w:r>
              <w:t>1. Проєктування курортно-рекреаційних і природно-заповідних об’єктів.</w:t>
            </w:r>
          </w:p>
          <w:p w14:paraId="0C79C7D0" w14:textId="77777777" w:rsidR="00160AE1" w:rsidRDefault="00160AE1" w:rsidP="00160AE1">
            <w:r>
              <w:t>2. Організація робіт по створенню курортно-рекреаційних і природно-заповідних об’єктів.</w:t>
            </w:r>
          </w:p>
          <w:p w14:paraId="6A05C704" w14:textId="1E8AC9B4" w:rsidR="009A65C4" w:rsidRPr="009F34A5" w:rsidRDefault="00160AE1" w:rsidP="00160AE1">
            <w:pPr>
              <w:snapToGrid w:val="0"/>
              <w:jc w:val="both"/>
            </w:pPr>
            <w:r>
              <w:t>3. Утримання курортно-рекреаційних і природно-заповідних об’єктів.</w:t>
            </w:r>
          </w:p>
        </w:tc>
      </w:tr>
      <w:tr w:rsidR="00160AE1" w:rsidRPr="009F34A5" w14:paraId="282ACE64" w14:textId="77777777" w:rsidTr="00DF4B3F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2E436CB3" w14:textId="785CD560" w:rsidR="00160AE1" w:rsidRDefault="00160AE1" w:rsidP="00D23F5A">
            <w:pPr>
              <w:snapToGrid w:val="0"/>
              <w:jc w:val="center"/>
            </w:pPr>
            <w:r>
              <w:t xml:space="preserve">ОК </w:t>
            </w:r>
            <w:r w:rsidR="00D23F5A">
              <w:t>8</w:t>
            </w:r>
            <w:r>
              <w:t>.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BADEC9C" w14:textId="00208FC7" w:rsidR="00160AE1" w:rsidRDefault="00160AE1" w:rsidP="00EA45D3">
            <w:pPr>
              <w:snapToGrid w:val="0"/>
            </w:pPr>
            <w:r>
              <w:t>Моніторинг урбоекосистем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A5B17DC" w14:textId="01A98374" w:rsidR="00160AE1" w:rsidRDefault="00D23F5A" w:rsidP="00EA45D3">
            <w:pPr>
              <w:snapToGrid w:val="0"/>
              <w:jc w:val="center"/>
            </w:pPr>
            <w:r>
              <w:t>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AEF7B6" w14:textId="02AB31E1" w:rsidR="00160AE1" w:rsidRDefault="00160AE1" w:rsidP="00EA45D3">
            <w:pPr>
              <w:snapToGrid w:val="0"/>
              <w:jc w:val="center"/>
            </w:pPr>
            <w:r>
              <w:t>Диф. залік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09326944" w14:textId="77777777" w:rsidR="00160AE1" w:rsidRDefault="00160AE1" w:rsidP="00160AE1">
            <w:r>
              <w:t>1. Організація робіт з урбомоніторингу.</w:t>
            </w:r>
          </w:p>
          <w:p w14:paraId="6DFD01E9" w14:textId="77777777" w:rsidR="00160AE1" w:rsidRDefault="00160AE1" w:rsidP="00160AE1">
            <w:r>
              <w:t>2. Основи кадастру насаджень урбоекосистем та його функції у плануванні екосистемних послуг.</w:t>
            </w:r>
          </w:p>
          <w:p w14:paraId="4A61E213" w14:textId="1E3F27EE" w:rsidR="00160AE1" w:rsidRDefault="00160AE1" w:rsidP="00160AE1">
            <w:pPr>
              <w:jc w:val="both"/>
            </w:pPr>
            <w:r>
              <w:t>3. Оцінка та планування екосистемних послуг великих міст.</w:t>
            </w:r>
          </w:p>
        </w:tc>
      </w:tr>
      <w:tr w:rsidR="00F36F8C" w:rsidRPr="009F34A5" w14:paraId="56E183E2" w14:textId="77777777" w:rsidTr="00DF4B3F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189ADE1D" w14:textId="2EF46AF1" w:rsidR="00F36F8C" w:rsidRDefault="00F36F8C" w:rsidP="00D23F5A">
            <w:pPr>
              <w:snapToGrid w:val="0"/>
              <w:jc w:val="center"/>
            </w:pPr>
            <w:r>
              <w:t xml:space="preserve">ОК </w:t>
            </w:r>
            <w:r w:rsidR="00D23F5A">
              <w:t>9.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847C678" w14:textId="537D2BD2" w:rsidR="00F36F8C" w:rsidRDefault="00F36F8C" w:rsidP="00EA45D3">
            <w:pPr>
              <w:snapToGrid w:val="0"/>
            </w:pPr>
            <w:r>
              <w:t>Озеленення штучних основ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495AB75" w14:textId="1F26E23E" w:rsidR="00F36F8C" w:rsidRDefault="00D23F5A" w:rsidP="00EA45D3">
            <w:pPr>
              <w:snapToGrid w:val="0"/>
              <w:jc w:val="center"/>
            </w:pPr>
            <w:r>
              <w:t>5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DF7461" w14:textId="15DA1F00" w:rsidR="00F36F8C" w:rsidRDefault="00AE1228" w:rsidP="00EA45D3">
            <w:pPr>
              <w:snapToGrid w:val="0"/>
              <w:jc w:val="center"/>
            </w:pPr>
            <w:r>
              <w:t>Екзамен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5A537359" w14:textId="77777777" w:rsidR="00F36F8C" w:rsidRDefault="00F36F8C" w:rsidP="00F36F8C">
            <w:r>
              <w:t>1. Озеленення штучних основ. Термінологічно-понятійна та нормативно-правова база.</w:t>
            </w:r>
          </w:p>
          <w:p w14:paraId="4E7D0B7A" w14:textId="274D5F10" w:rsidR="00F36F8C" w:rsidRDefault="00F36F8C" w:rsidP="00F36F8C">
            <w:r>
              <w:t>2. Типологія і класифікація штучних основ. Алгоритм та стадії про</w:t>
            </w:r>
            <w:r w:rsidR="00415B60">
              <w:t>є</w:t>
            </w:r>
            <w:r>
              <w:t>ктування.</w:t>
            </w:r>
          </w:p>
          <w:p w14:paraId="63809503" w14:textId="0A8E24A7" w:rsidR="00F36F8C" w:rsidRDefault="00F36F8C" w:rsidP="00F36F8C">
            <w:r>
              <w:t>3. Реалізація про</w:t>
            </w:r>
            <w:r w:rsidR="00415B60">
              <w:t>є</w:t>
            </w:r>
            <w:r>
              <w:t>ктних рішень та експлуатація озеленених територій штучних основ</w:t>
            </w:r>
          </w:p>
        </w:tc>
      </w:tr>
      <w:tr w:rsidR="00F36F8C" w:rsidRPr="009F34A5" w14:paraId="18BB8EEC" w14:textId="77777777" w:rsidTr="00DF4B3F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1FCDD8C" w14:textId="46518B24" w:rsidR="00F36F8C" w:rsidRDefault="00F36F8C" w:rsidP="00D23F5A">
            <w:pPr>
              <w:snapToGrid w:val="0"/>
              <w:jc w:val="center"/>
            </w:pPr>
            <w:r>
              <w:t>ОК 1</w:t>
            </w:r>
            <w:r w:rsidR="00D23F5A">
              <w:t>0.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1CCC1F20" w14:textId="134F6094" w:rsidR="00F36F8C" w:rsidRDefault="00F36F8C" w:rsidP="00EA45D3">
            <w:pPr>
              <w:snapToGrid w:val="0"/>
            </w:pPr>
            <w:r>
              <w:t>Переддипломна практика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DD2CB3E" w14:textId="6738BD58" w:rsidR="00F36F8C" w:rsidRDefault="00F36F8C" w:rsidP="00EA45D3">
            <w:pPr>
              <w:snapToGrid w:val="0"/>
              <w:jc w:val="center"/>
            </w:pPr>
            <w:r>
              <w:t>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CBE156" w14:textId="06C4BFED" w:rsidR="00F36F8C" w:rsidRDefault="00F36F8C" w:rsidP="00EA45D3">
            <w:pPr>
              <w:snapToGrid w:val="0"/>
              <w:jc w:val="center"/>
            </w:pPr>
            <w:r>
              <w:t>Диф. залік</w:t>
            </w: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45038A3D" w14:textId="77777777" w:rsidR="00F36F8C" w:rsidRDefault="00F36F8C" w:rsidP="00B11854">
            <w:r>
              <w:t>1. Обґрунтування методики проведення досліджень.</w:t>
            </w:r>
          </w:p>
          <w:p w14:paraId="33DB2745" w14:textId="77777777" w:rsidR="00F36F8C" w:rsidRDefault="00F36F8C" w:rsidP="00B11854">
            <w:r>
              <w:t>2. Характеристика об’єкта практики та кваліфікаційної роботи.</w:t>
            </w:r>
          </w:p>
          <w:p w14:paraId="7A909BF2" w14:textId="67FF9EAE" w:rsidR="00F36F8C" w:rsidRDefault="00F36F8C" w:rsidP="00160AE1">
            <w:r>
              <w:t>3. Технологічні дослідження або проєктування.</w:t>
            </w:r>
          </w:p>
        </w:tc>
      </w:tr>
      <w:tr w:rsidR="00F36F8C" w:rsidRPr="009F34A5" w14:paraId="0152C4FE" w14:textId="77777777" w:rsidTr="00DF4B3F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B9641DB" w14:textId="5A815217" w:rsidR="00F36F8C" w:rsidRDefault="00F36F8C" w:rsidP="00D23F5A">
            <w:pPr>
              <w:snapToGrid w:val="0"/>
              <w:jc w:val="center"/>
            </w:pPr>
            <w:r>
              <w:t>ОК 1</w:t>
            </w:r>
            <w:r w:rsidR="00D23F5A">
              <w:t>1.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2E694387" w14:textId="2A5F3F45" w:rsidR="00F36F8C" w:rsidRDefault="00F36F8C" w:rsidP="00EA45D3">
            <w:pPr>
              <w:snapToGrid w:val="0"/>
            </w:pPr>
            <w:r>
              <w:t>Кваліфікаційна робота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17506B23" w14:textId="230B0991" w:rsidR="00F36F8C" w:rsidRDefault="00F36F8C" w:rsidP="00EA45D3">
            <w:pPr>
              <w:snapToGrid w:val="0"/>
              <w:jc w:val="center"/>
            </w:pPr>
            <w:r>
              <w:t>21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2AD012" w14:textId="77777777" w:rsidR="00F36F8C" w:rsidRDefault="00F36F8C" w:rsidP="00EA45D3">
            <w:pPr>
              <w:snapToGrid w:val="0"/>
              <w:jc w:val="center"/>
            </w:pPr>
          </w:p>
        </w:tc>
        <w:tc>
          <w:tcPr>
            <w:tcW w:w="37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797ACECC" w14:textId="77777777" w:rsidR="00F36F8C" w:rsidRDefault="00F36F8C" w:rsidP="00B11854">
            <w:r>
              <w:t>1. Аналітичний огляд стану питання.</w:t>
            </w:r>
          </w:p>
          <w:p w14:paraId="775C611E" w14:textId="77777777" w:rsidR="00F36F8C" w:rsidRDefault="00F36F8C" w:rsidP="00B11854">
            <w:r>
              <w:t>2. Науково-дослідна частина.</w:t>
            </w:r>
          </w:p>
          <w:p w14:paraId="1C7CF86A" w14:textId="3E4F9669" w:rsidR="00F36F8C" w:rsidRDefault="00F36F8C" w:rsidP="00160AE1">
            <w:r>
              <w:t>3. Проєктна частина.</w:t>
            </w:r>
          </w:p>
        </w:tc>
      </w:tr>
      <w:tr w:rsidR="00F36F8C" w:rsidRPr="009F34A5" w14:paraId="18138464" w14:textId="77777777" w:rsidTr="00DF4B3F">
        <w:tc>
          <w:tcPr>
            <w:tcW w:w="360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BBD8355" w14:textId="77777777" w:rsidR="00F36F8C" w:rsidRPr="009F34A5" w:rsidRDefault="00F36F8C" w:rsidP="00EA45D3">
            <w:pPr>
              <w:snapToGrid w:val="0"/>
            </w:pPr>
            <w:r w:rsidRPr="009F34A5">
              <w:rPr>
                <w:b/>
              </w:rPr>
              <w:t>Загальний обсяг обов'язкових компонент</w:t>
            </w:r>
            <w:r w:rsidRPr="009F34A5">
              <w:t>:</w:t>
            </w:r>
          </w:p>
        </w:tc>
        <w:tc>
          <w:tcPr>
            <w:tcW w:w="5953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06404A9" w14:textId="4C9CB449" w:rsidR="00F36F8C" w:rsidRPr="009F34A5" w:rsidRDefault="00F36F8C" w:rsidP="00A94154">
            <w:pPr>
              <w:snapToGrid w:val="0"/>
              <w:jc w:val="center"/>
            </w:pPr>
            <w:r>
              <w:t>66</w:t>
            </w:r>
          </w:p>
        </w:tc>
      </w:tr>
      <w:tr w:rsidR="00F36F8C" w:rsidRPr="009F34A5" w14:paraId="655CD2ED" w14:textId="77777777" w:rsidTr="00DF4B3F">
        <w:tc>
          <w:tcPr>
            <w:tcW w:w="360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FCA9E43" w14:textId="77777777" w:rsidR="00F36F8C" w:rsidRPr="009F34A5" w:rsidRDefault="00F36F8C" w:rsidP="00EA45D3">
            <w:pPr>
              <w:snapToGrid w:val="0"/>
              <w:rPr>
                <w:b/>
              </w:rPr>
            </w:pPr>
            <w:r w:rsidRPr="009F34A5">
              <w:rPr>
                <w:b/>
              </w:rPr>
              <w:t>Загальний обсяг вибіркових компонент:</w:t>
            </w:r>
          </w:p>
        </w:tc>
        <w:tc>
          <w:tcPr>
            <w:tcW w:w="595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263F72" w14:textId="1CBCC736" w:rsidR="00F36F8C" w:rsidRPr="009F34A5" w:rsidRDefault="00F36F8C" w:rsidP="00A94154">
            <w:pPr>
              <w:snapToGrid w:val="0"/>
              <w:jc w:val="center"/>
            </w:pPr>
            <w:r>
              <w:t>24</w:t>
            </w:r>
          </w:p>
        </w:tc>
      </w:tr>
      <w:tr w:rsidR="00F36F8C" w:rsidRPr="009F34A5" w14:paraId="4A81F0B2" w14:textId="77777777" w:rsidTr="00DF4B3F">
        <w:tc>
          <w:tcPr>
            <w:tcW w:w="360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514B81F" w14:textId="77777777" w:rsidR="00F36F8C" w:rsidRPr="009F34A5" w:rsidRDefault="00F36F8C" w:rsidP="00EA45D3">
            <w:pPr>
              <w:snapToGrid w:val="0"/>
              <w:rPr>
                <w:b/>
              </w:rPr>
            </w:pPr>
            <w:r w:rsidRPr="009F34A5">
              <w:rPr>
                <w:b/>
              </w:rPr>
              <w:t>ЗАГАЛЬНИЙ ОБСЯГ ПРОГРАМИ</w:t>
            </w:r>
          </w:p>
        </w:tc>
        <w:tc>
          <w:tcPr>
            <w:tcW w:w="595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E857EC" w14:textId="71F170B9" w:rsidR="00F36F8C" w:rsidRPr="009F34A5" w:rsidRDefault="00F36F8C" w:rsidP="00A94154">
            <w:pPr>
              <w:snapToGrid w:val="0"/>
              <w:jc w:val="center"/>
            </w:pPr>
            <w:r>
              <w:t>90</w:t>
            </w:r>
          </w:p>
        </w:tc>
      </w:tr>
    </w:tbl>
    <w:p w14:paraId="75FBAF28" w14:textId="77777777" w:rsidR="000111AD" w:rsidRPr="009F34A5" w:rsidRDefault="000111AD" w:rsidP="002719A8">
      <w:pPr>
        <w:jc w:val="both"/>
      </w:pPr>
    </w:p>
    <w:p w14:paraId="537B9135" w14:textId="77777777" w:rsidR="00A94154" w:rsidRPr="009F34A5" w:rsidRDefault="00A94154" w:rsidP="00A94154">
      <w:pPr>
        <w:ind w:firstLine="709"/>
        <w:jc w:val="both"/>
      </w:pPr>
      <w:r w:rsidRPr="009F34A5">
        <w:t>Відомості про в</w:t>
      </w:r>
      <w:r w:rsidR="005C4488" w:rsidRPr="009F34A5">
        <w:t>ибіркові компоненти наведен</w:t>
      </w:r>
      <w:r w:rsidRPr="009F34A5">
        <w:t>і</w:t>
      </w:r>
      <w:r w:rsidR="000111AD" w:rsidRPr="009F34A5">
        <w:t xml:space="preserve"> у </w:t>
      </w:r>
      <w:r w:rsidRPr="009F34A5">
        <w:t xml:space="preserve">додатку до </w:t>
      </w:r>
      <w:r w:rsidR="000111AD" w:rsidRPr="009F34A5">
        <w:t>освітн</w:t>
      </w:r>
      <w:r w:rsidRPr="009F34A5">
        <w:t>ьої</w:t>
      </w:r>
      <w:r w:rsidR="000111AD" w:rsidRPr="009F34A5">
        <w:t xml:space="preserve"> програм</w:t>
      </w:r>
      <w:r w:rsidRPr="009F34A5">
        <w:t>и.</w:t>
      </w:r>
    </w:p>
    <w:p w14:paraId="7FC8E03F" w14:textId="3498D1EB" w:rsidR="00FA7845" w:rsidRDefault="00A94154" w:rsidP="59787ED8">
      <w:pPr>
        <w:jc w:val="both"/>
        <w:rPr>
          <w:color w:val="000000" w:themeColor="text1"/>
          <w:sz w:val="28"/>
          <w:szCs w:val="28"/>
        </w:rPr>
      </w:pPr>
      <w:r w:rsidRPr="59787ED8">
        <w:rPr>
          <w:sz w:val="28"/>
          <w:szCs w:val="28"/>
        </w:rPr>
        <w:t xml:space="preserve">2.2. </w:t>
      </w:r>
      <w:r w:rsidR="29A2DCEC" w:rsidRPr="59787ED8">
        <w:rPr>
          <w:color w:val="000000" w:themeColor="text1"/>
          <w:sz w:val="28"/>
          <w:szCs w:val="28"/>
        </w:rPr>
        <w:t>Структура освітніх компонент за семестрами</w:t>
      </w:r>
    </w:p>
    <w:p w14:paraId="65B9ECFA" w14:textId="31C23167" w:rsidR="008D40C5" w:rsidRPr="008D40C5" w:rsidRDefault="008D40C5" w:rsidP="399E1BE1">
      <w:pPr>
        <w:spacing w:line="259" w:lineRule="auto"/>
        <w:jc w:val="both"/>
        <w:rPr>
          <w:i/>
          <w:iCs/>
        </w:rPr>
      </w:pPr>
    </w:p>
    <w:p w14:paraId="06F309AE" w14:textId="77777777" w:rsidR="00B02815" w:rsidRPr="009F34A5" w:rsidRDefault="00B57B06" w:rsidP="00E24974">
      <w:pPr>
        <w:suppressAutoHyphens/>
        <w:ind w:firstLine="709"/>
        <w:jc w:val="both"/>
        <w:rPr>
          <w:bCs/>
        </w:rPr>
      </w:pPr>
      <w:r w:rsidRPr="009F34A5">
        <w:rPr>
          <w:bCs/>
        </w:rPr>
        <w:lastRenderedPageBreak/>
        <w:t>О</w:t>
      </w:r>
      <w:r w:rsidR="00B02815" w:rsidRPr="009F34A5">
        <w:rPr>
          <w:bCs/>
        </w:rPr>
        <w:t>пис логічної послідовності вивчення компонент освітньої програм</w:t>
      </w:r>
      <w:r w:rsidRPr="009F34A5">
        <w:rPr>
          <w:bCs/>
        </w:rPr>
        <w:t>и</w:t>
      </w:r>
      <w:r w:rsidR="00F4327F" w:rsidRPr="009F34A5">
        <w:rPr>
          <w:bCs/>
        </w:rPr>
        <w:t xml:space="preserve"> за семестрами</w:t>
      </w:r>
    </w:p>
    <w:tbl>
      <w:tblPr>
        <w:tblW w:w="3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9"/>
        <w:gridCol w:w="1289"/>
        <w:gridCol w:w="1289"/>
      </w:tblGrid>
      <w:tr w:rsidR="00160AE1" w:rsidRPr="009F34A5" w14:paraId="7B409F94" w14:textId="22CCAB4B" w:rsidTr="00160AE1">
        <w:trPr>
          <w:jc w:val="center"/>
        </w:trPr>
        <w:tc>
          <w:tcPr>
            <w:tcW w:w="1289" w:type="dxa"/>
            <w:shd w:val="clear" w:color="auto" w:fill="auto"/>
          </w:tcPr>
          <w:p w14:paraId="34C6FB94" w14:textId="77777777" w:rsidR="00160AE1" w:rsidRPr="009F34A5" w:rsidRDefault="00160AE1" w:rsidP="00743D93">
            <w:pPr>
              <w:tabs>
                <w:tab w:val="left" w:pos="15451"/>
              </w:tabs>
              <w:ind w:right="142"/>
              <w:jc w:val="center"/>
              <w:rPr>
                <w:b/>
              </w:rPr>
            </w:pPr>
            <w:r w:rsidRPr="009F34A5">
              <w:rPr>
                <w:b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14:paraId="50AE2C6A" w14:textId="77777777" w:rsidR="00160AE1" w:rsidRPr="009F34A5" w:rsidRDefault="00160AE1" w:rsidP="00743D93">
            <w:pPr>
              <w:tabs>
                <w:tab w:val="left" w:pos="15451"/>
              </w:tabs>
              <w:ind w:right="142"/>
              <w:jc w:val="center"/>
              <w:rPr>
                <w:b/>
              </w:rPr>
            </w:pPr>
            <w:r w:rsidRPr="009F34A5">
              <w:rPr>
                <w:b/>
              </w:rPr>
              <w:t>2</w:t>
            </w:r>
          </w:p>
        </w:tc>
        <w:tc>
          <w:tcPr>
            <w:tcW w:w="1289" w:type="dxa"/>
          </w:tcPr>
          <w:p w14:paraId="20D425E8" w14:textId="776D749D" w:rsidR="00160AE1" w:rsidRPr="009F34A5" w:rsidRDefault="00160AE1" w:rsidP="00743D93">
            <w:pPr>
              <w:tabs>
                <w:tab w:val="left" w:pos="15451"/>
              </w:tabs>
              <w:ind w:right="14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60AE1" w:rsidRPr="009F34A5" w14:paraId="7B3BC8AC" w14:textId="05BEEE9B" w:rsidTr="00160AE1">
        <w:trPr>
          <w:jc w:val="center"/>
        </w:trPr>
        <w:tc>
          <w:tcPr>
            <w:tcW w:w="1289" w:type="dxa"/>
            <w:shd w:val="clear" w:color="auto" w:fill="auto"/>
          </w:tcPr>
          <w:p w14:paraId="7936DAE6" w14:textId="5E855D3A" w:rsidR="00160AE1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  <w:r w:rsidRPr="009F34A5">
              <w:t xml:space="preserve">ОК </w:t>
            </w:r>
            <w:r>
              <w:t>9</w:t>
            </w:r>
          </w:p>
        </w:tc>
        <w:tc>
          <w:tcPr>
            <w:tcW w:w="1289" w:type="dxa"/>
            <w:shd w:val="clear" w:color="auto" w:fill="auto"/>
          </w:tcPr>
          <w:p w14:paraId="4878A1F7" w14:textId="26085D9B" w:rsidR="00160AE1" w:rsidRPr="009F34A5" w:rsidRDefault="00160AE1" w:rsidP="00743D93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1289" w:type="dxa"/>
          </w:tcPr>
          <w:p w14:paraId="08D46211" w14:textId="77777777" w:rsidR="00160AE1" w:rsidRPr="009F34A5" w:rsidRDefault="00160AE1" w:rsidP="00743D93">
            <w:pPr>
              <w:tabs>
                <w:tab w:val="left" w:pos="15451"/>
              </w:tabs>
              <w:ind w:right="142"/>
              <w:jc w:val="center"/>
            </w:pPr>
          </w:p>
        </w:tc>
      </w:tr>
      <w:tr w:rsidR="00160AE1" w:rsidRPr="009F34A5" w14:paraId="76C397A3" w14:textId="56C2CAAA" w:rsidTr="00160AE1">
        <w:trPr>
          <w:jc w:val="center"/>
        </w:trPr>
        <w:tc>
          <w:tcPr>
            <w:tcW w:w="1289" w:type="dxa"/>
            <w:shd w:val="clear" w:color="auto" w:fill="auto"/>
          </w:tcPr>
          <w:p w14:paraId="3F8E60C0" w14:textId="123A306F" w:rsidR="00160AE1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  <w:r w:rsidRPr="009F34A5">
              <w:t xml:space="preserve">ОК </w:t>
            </w:r>
            <w:r>
              <w:t>1</w:t>
            </w:r>
          </w:p>
        </w:tc>
        <w:tc>
          <w:tcPr>
            <w:tcW w:w="1289" w:type="dxa"/>
            <w:shd w:val="clear" w:color="auto" w:fill="auto"/>
          </w:tcPr>
          <w:p w14:paraId="54227FBD" w14:textId="1092F97D" w:rsidR="00160AE1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  <w:r w:rsidRPr="009F34A5">
              <w:t xml:space="preserve">ОК </w:t>
            </w:r>
            <w:r>
              <w:t>5</w:t>
            </w:r>
          </w:p>
        </w:tc>
        <w:tc>
          <w:tcPr>
            <w:tcW w:w="1289" w:type="dxa"/>
          </w:tcPr>
          <w:p w14:paraId="09E5C735" w14:textId="0D38D8D5" w:rsidR="00160AE1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  <w:r w:rsidRPr="009F34A5">
              <w:t xml:space="preserve">ОК </w:t>
            </w:r>
            <w:r>
              <w:t>10</w:t>
            </w:r>
          </w:p>
        </w:tc>
      </w:tr>
      <w:tr w:rsidR="00160AE1" w:rsidRPr="009F34A5" w14:paraId="096820CF" w14:textId="4F1801DD" w:rsidTr="00160AE1">
        <w:trPr>
          <w:jc w:val="center"/>
        </w:trPr>
        <w:tc>
          <w:tcPr>
            <w:tcW w:w="1289" w:type="dxa"/>
            <w:shd w:val="clear" w:color="auto" w:fill="auto"/>
          </w:tcPr>
          <w:p w14:paraId="489D3622" w14:textId="61917AE0" w:rsidR="00160AE1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  <w:r w:rsidRPr="009F34A5">
              <w:t>ОК 2</w:t>
            </w:r>
          </w:p>
        </w:tc>
        <w:tc>
          <w:tcPr>
            <w:tcW w:w="1289" w:type="dxa"/>
            <w:shd w:val="clear" w:color="auto" w:fill="auto"/>
          </w:tcPr>
          <w:p w14:paraId="5232A22C" w14:textId="7C8EA777" w:rsidR="00160AE1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  <w:r w:rsidRPr="009F34A5">
              <w:t xml:space="preserve">ОК </w:t>
            </w:r>
            <w:r>
              <w:t>6</w:t>
            </w:r>
          </w:p>
        </w:tc>
        <w:tc>
          <w:tcPr>
            <w:tcW w:w="1289" w:type="dxa"/>
          </w:tcPr>
          <w:p w14:paraId="670C4B4E" w14:textId="6451BD00" w:rsidR="00160AE1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  <w:r w:rsidRPr="009F34A5">
              <w:t xml:space="preserve">ОК </w:t>
            </w:r>
            <w:r>
              <w:t>11</w:t>
            </w:r>
          </w:p>
        </w:tc>
      </w:tr>
      <w:tr w:rsidR="00160AE1" w:rsidRPr="009F34A5" w14:paraId="3AB9B79F" w14:textId="5DB1EF3D" w:rsidTr="00160AE1">
        <w:trPr>
          <w:jc w:val="center"/>
        </w:trPr>
        <w:tc>
          <w:tcPr>
            <w:tcW w:w="1289" w:type="dxa"/>
            <w:shd w:val="clear" w:color="auto" w:fill="auto"/>
          </w:tcPr>
          <w:p w14:paraId="26AD1E52" w14:textId="2523D784" w:rsidR="00160AE1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  <w:r w:rsidRPr="009F34A5">
              <w:t xml:space="preserve">ОК </w:t>
            </w:r>
            <w:r>
              <w:t>3</w:t>
            </w:r>
          </w:p>
        </w:tc>
        <w:tc>
          <w:tcPr>
            <w:tcW w:w="1289" w:type="dxa"/>
            <w:shd w:val="clear" w:color="auto" w:fill="auto"/>
          </w:tcPr>
          <w:p w14:paraId="5A70F6D2" w14:textId="77777777" w:rsidR="00160AE1" w:rsidRPr="009F34A5" w:rsidRDefault="00160AE1" w:rsidP="00743D93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1289" w:type="dxa"/>
          </w:tcPr>
          <w:p w14:paraId="0E33D353" w14:textId="77777777" w:rsidR="00160AE1" w:rsidRPr="009F34A5" w:rsidRDefault="00160AE1" w:rsidP="00743D93">
            <w:pPr>
              <w:tabs>
                <w:tab w:val="left" w:pos="15451"/>
              </w:tabs>
              <w:ind w:right="142"/>
              <w:jc w:val="center"/>
            </w:pPr>
          </w:p>
        </w:tc>
      </w:tr>
      <w:tr w:rsidR="002F17C5" w:rsidRPr="009F34A5" w14:paraId="3B136B3E" w14:textId="753EDAA9" w:rsidTr="00160AE1">
        <w:trPr>
          <w:jc w:val="center"/>
        </w:trPr>
        <w:tc>
          <w:tcPr>
            <w:tcW w:w="1289" w:type="dxa"/>
            <w:shd w:val="clear" w:color="auto" w:fill="auto"/>
          </w:tcPr>
          <w:p w14:paraId="66C11758" w14:textId="1E4BA789" w:rsidR="002F17C5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  <w:r w:rsidRPr="009F34A5">
              <w:t xml:space="preserve">ОК </w:t>
            </w:r>
            <w:r>
              <w:t>4</w:t>
            </w:r>
          </w:p>
        </w:tc>
        <w:tc>
          <w:tcPr>
            <w:tcW w:w="1289" w:type="dxa"/>
            <w:shd w:val="clear" w:color="auto" w:fill="auto"/>
          </w:tcPr>
          <w:p w14:paraId="18A989AD" w14:textId="7F12D56F" w:rsidR="002F17C5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1289" w:type="dxa"/>
          </w:tcPr>
          <w:p w14:paraId="0757787D" w14:textId="60F7605E" w:rsidR="002F17C5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</w:p>
        </w:tc>
      </w:tr>
      <w:tr w:rsidR="002F17C5" w:rsidRPr="009F34A5" w14:paraId="3E416FBA" w14:textId="41B606E3" w:rsidTr="00160AE1">
        <w:trPr>
          <w:jc w:val="center"/>
        </w:trPr>
        <w:tc>
          <w:tcPr>
            <w:tcW w:w="1289" w:type="dxa"/>
            <w:shd w:val="clear" w:color="auto" w:fill="auto"/>
          </w:tcPr>
          <w:p w14:paraId="7691A98D" w14:textId="576703C4" w:rsidR="002F17C5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  <w:r w:rsidRPr="009F34A5">
              <w:t xml:space="preserve">ОК </w:t>
            </w:r>
            <w:r>
              <w:t>7</w:t>
            </w:r>
          </w:p>
        </w:tc>
        <w:tc>
          <w:tcPr>
            <w:tcW w:w="1289" w:type="dxa"/>
            <w:shd w:val="clear" w:color="auto" w:fill="auto"/>
          </w:tcPr>
          <w:p w14:paraId="4D227724" w14:textId="7179F51E" w:rsidR="002F17C5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1289" w:type="dxa"/>
          </w:tcPr>
          <w:p w14:paraId="7F330422" w14:textId="3A6A5C7E" w:rsidR="002F17C5" w:rsidRPr="009F34A5" w:rsidRDefault="002F17C5" w:rsidP="00743D93">
            <w:pPr>
              <w:tabs>
                <w:tab w:val="left" w:pos="15451"/>
              </w:tabs>
              <w:ind w:right="142"/>
              <w:jc w:val="center"/>
            </w:pPr>
          </w:p>
        </w:tc>
      </w:tr>
    </w:tbl>
    <w:p w14:paraId="7ABF49D6" w14:textId="30C8519C" w:rsidR="00DD4CFA" w:rsidRPr="009F34A5" w:rsidRDefault="00DD1E8A" w:rsidP="00A94154">
      <w:pPr>
        <w:ind w:firstLine="709"/>
        <w:jc w:val="both"/>
      </w:pPr>
      <w:r>
        <w:t xml:space="preserve">Розподіл обсягу (в кредитах ЄКТС) за обов’язковими та вибірковими освітніми компонентами за семестрами  </w:t>
      </w:r>
      <w:r w:rsidRPr="399E1BE1">
        <w:rPr>
          <w:i/>
          <w:iCs/>
        </w:rPr>
        <w:t>на другому (магістерському) рівні для освітньо-професійних програм</w:t>
      </w:r>
    </w:p>
    <w:tbl>
      <w:tblPr>
        <w:tblW w:w="4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939"/>
        <w:gridCol w:w="939"/>
        <w:gridCol w:w="939"/>
      </w:tblGrid>
      <w:tr w:rsidR="00160AE1" w:rsidRPr="009F34A5" w14:paraId="2C5EC76E" w14:textId="77777777" w:rsidTr="00DD1E8A">
        <w:trPr>
          <w:jc w:val="center"/>
        </w:trPr>
        <w:tc>
          <w:tcPr>
            <w:tcW w:w="2155" w:type="dxa"/>
            <w:shd w:val="clear" w:color="auto" w:fill="auto"/>
          </w:tcPr>
          <w:p w14:paraId="3A25FF5B" w14:textId="77777777" w:rsidR="00160AE1" w:rsidRPr="009F34A5" w:rsidRDefault="00160AE1" w:rsidP="00AE697C">
            <w:pPr>
              <w:tabs>
                <w:tab w:val="left" w:pos="15451"/>
              </w:tabs>
              <w:ind w:right="142"/>
            </w:pPr>
            <w:r w:rsidRPr="009F34A5">
              <w:t>Семестри</w:t>
            </w:r>
          </w:p>
        </w:tc>
        <w:tc>
          <w:tcPr>
            <w:tcW w:w="939" w:type="dxa"/>
            <w:shd w:val="clear" w:color="auto" w:fill="auto"/>
          </w:tcPr>
          <w:p w14:paraId="5EC216D4" w14:textId="77777777" w:rsidR="00160AE1" w:rsidRPr="009F34A5" w:rsidRDefault="00160AE1" w:rsidP="00AE697C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14:paraId="56F2BBE0" w14:textId="77777777" w:rsidR="00160AE1" w:rsidRPr="009F34A5" w:rsidRDefault="00160AE1" w:rsidP="00AE697C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14:paraId="391E59B1" w14:textId="77777777" w:rsidR="00160AE1" w:rsidRPr="009F34A5" w:rsidRDefault="00160AE1" w:rsidP="00AE697C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3</w:t>
            </w:r>
          </w:p>
        </w:tc>
      </w:tr>
      <w:tr w:rsidR="00160AE1" w:rsidRPr="009F34A5" w14:paraId="69C4036E" w14:textId="77777777" w:rsidTr="00DD1E8A">
        <w:trPr>
          <w:jc w:val="center"/>
        </w:trPr>
        <w:tc>
          <w:tcPr>
            <w:tcW w:w="2155" w:type="dxa"/>
            <w:shd w:val="clear" w:color="auto" w:fill="auto"/>
          </w:tcPr>
          <w:p w14:paraId="4B159AF5" w14:textId="77777777" w:rsidR="00160AE1" w:rsidRPr="009F34A5" w:rsidRDefault="00160AE1" w:rsidP="00A94154">
            <w:pPr>
              <w:tabs>
                <w:tab w:val="left" w:pos="15451"/>
              </w:tabs>
              <w:ind w:right="142"/>
            </w:pPr>
            <w:r w:rsidRPr="009F34A5">
              <w:t>Обов’язкові ОК</w:t>
            </w:r>
          </w:p>
        </w:tc>
        <w:tc>
          <w:tcPr>
            <w:tcW w:w="939" w:type="dxa"/>
            <w:shd w:val="clear" w:color="auto" w:fill="auto"/>
          </w:tcPr>
          <w:p w14:paraId="16E6743C" w14:textId="77777777" w:rsidR="00160AE1" w:rsidRPr="009F34A5" w:rsidRDefault="00160AE1" w:rsidP="006934A4">
            <w:pPr>
              <w:tabs>
                <w:tab w:val="left" w:pos="15451"/>
              </w:tabs>
              <w:ind w:right="142"/>
              <w:jc w:val="center"/>
            </w:pPr>
            <w:r w:rsidRPr="009F34A5">
              <w:t>30</w:t>
            </w:r>
          </w:p>
        </w:tc>
        <w:tc>
          <w:tcPr>
            <w:tcW w:w="939" w:type="dxa"/>
            <w:shd w:val="clear" w:color="auto" w:fill="auto"/>
          </w:tcPr>
          <w:p w14:paraId="2205E35C" w14:textId="6697654E" w:rsidR="00160AE1" w:rsidRPr="009F34A5" w:rsidRDefault="00DD1E8A" w:rsidP="006934A4">
            <w:pPr>
              <w:tabs>
                <w:tab w:val="left" w:pos="15451"/>
              </w:tabs>
              <w:ind w:right="142"/>
              <w:jc w:val="center"/>
            </w:pPr>
            <w:r>
              <w:t>6</w:t>
            </w:r>
          </w:p>
        </w:tc>
        <w:tc>
          <w:tcPr>
            <w:tcW w:w="939" w:type="dxa"/>
            <w:shd w:val="clear" w:color="auto" w:fill="auto"/>
          </w:tcPr>
          <w:p w14:paraId="56F017CA" w14:textId="309665DF" w:rsidR="00160AE1" w:rsidRPr="009F34A5" w:rsidRDefault="00DD1E8A" w:rsidP="006934A4">
            <w:pPr>
              <w:tabs>
                <w:tab w:val="left" w:pos="15451"/>
              </w:tabs>
              <w:ind w:right="142"/>
              <w:jc w:val="center"/>
            </w:pPr>
            <w:r>
              <w:t>30</w:t>
            </w:r>
          </w:p>
        </w:tc>
      </w:tr>
      <w:tr w:rsidR="00160AE1" w:rsidRPr="009F34A5" w14:paraId="226A2D08" w14:textId="77777777" w:rsidTr="00DD1E8A">
        <w:trPr>
          <w:jc w:val="center"/>
        </w:trPr>
        <w:tc>
          <w:tcPr>
            <w:tcW w:w="2155" w:type="dxa"/>
            <w:shd w:val="clear" w:color="auto" w:fill="auto"/>
          </w:tcPr>
          <w:p w14:paraId="1FC48B39" w14:textId="77777777" w:rsidR="00160AE1" w:rsidRPr="009F34A5" w:rsidRDefault="00160AE1" w:rsidP="00AE697C">
            <w:pPr>
              <w:tabs>
                <w:tab w:val="left" w:pos="15451"/>
              </w:tabs>
              <w:ind w:right="142"/>
            </w:pPr>
            <w:r w:rsidRPr="009F34A5">
              <w:t>Вибіркові ОК</w:t>
            </w:r>
          </w:p>
        </w:tc>
        <w:tc>
          <w:tcPr>
            <w:tcW w:w="939" w:type="dxa"/>
            <w:shd w:val="clear" w:color="auto" w:fill="auto"/>
          </w:tcPr>
          <w:p w14:paraId="521DD1A3" w14:textId="77777777" w:rsidR="00160AE1" w:rsidRPr="009F34A5" w:rsidRDefault="00160AE1" w:rsidP="006934A4">
            <w:pPr>
              <w:tabs>
                <w:tab w:val="left" w:pos="15451"/>
              </w:tabs>
              <w:ind w:right="142"/>
              <w:jc w:val="center"/>
            </w:pPr>
            <w:r w:rsidRPr="009F34A5">
              <w:t>0</w:t>
            </w:r>
          </w:p>
        </w:tc>
        <w:tc>
          <w:tcPr>
            <w:tcW w:w="939" w:type="dxa"/>
            <w:shd w:val="clear" w:color="auto" w:fill="auto"/>
          </w:tcPr>
          <w:p w14:paraId="5D004270" w14:textId="291DF8A1" w:rsidR="00160AE1" w:rsidRPr="009F34A5" w:rsidRDefault="00DD1E8A" w:rsidP="006934A4">
            <w:pPr>
              <w:tabs>
                <w:tab w:val="left" w:pos="15451"/>
              </w:tabs>
              <w:ind w:right="142"/>
              <w:jc w:val="center"/>
            </w:pPr>
            <w:r>
              <w:t>24</w:t>
            </w:r>
          </w:p>
        </w:tc>
        <w:tc>
          <w:tcPr>
            <w:tcW w:w="939" w:type="dxa"/>
            <w:shd w:val="clear" w:color="auto" w:fill="auto"/>
          </w:tcPr>
          <w:p w14:paraId="6E01B5ED" w14:textId="14CEF76D" w:rsidR="00160AE1" w:rsidRPr="009F34A5" w:rsidRDefault="00DD1E8A" w:rsidP="006934A4">
            <w:pPr>
              <w:tabs>
                <w:tab w:val="left" w:pos="15451"/>
              </w:tabs>
              <w:ind w:right="142"/>
              <w:jc w:val="center"/>
            </w:pPr>
            <w:r>
              <w:t>0</w:t>
            </w:r>
          </w:p>
        </w:tc>
      </w:tr>
      <w:tr w:rsidR="00160AE1" w:rsidRPr="009F34A5" w14:paraId="127FCFD1" w14:textId="77777777" w:rsidTr="00DD1E8A">
        <w:trPr>
          <w:jc w:val="center"/>
        </w:trPr>
        <w:tc>
          <w:tcPr>
            <w:tcW w:w="2155" w:type="dxa"/>
            <w:shd w:val="clear" w:color="auto" w:fill="auto"/>
          </w:tcPr>
          <w:p w14:paraId="5E4E575C" w14:textId="77777777" w:rsidR="00160AE1" w:rsidRPr="009F34A5" w:rsidRDefault="00160AE1" w:rsidP="00AE697C">
            <w:pPr>
              <w:tabs>
                <w:tab w:val="left" w:pos="15451"/>
              </w:tabs>
              <w:ind w:right="142"/>
              <w:rPr>
                <w:b/>
                <w:bCs/>
              </w:rPr>
            </w:pPr>
            <w:r w:rsidRPr="009F34A5">
              <w:rPr>
                <w:b/>
                <w:bCs/>
              </w:rPr>
              <w:t>Разом за семестр</w:t>
            </w:r>
          </w:p>
        </w:tc>
        <w:tc>
          <w:tcPr>
            <w:tcW w:w="939" w:type="dxa"/>
            <w:shd w:val="clear" w:color="auto" w:fill="auto"/>
          </w:tcPr>
          <w:p w14:paraId="7E7A3AE3" w14:textId="77777777" w:rsidR="00160AE1" w:rsidRPr="009F34A5" w:rsidRDefault="00160AE1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14:paraId="323207D5" w14:textId="77777777" w:rsidR="00160AE1" w:rsidRPr="009F34A5" w:rsidRDefault="00160AE1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14:paraId="44634979" w14:textId="0E3AED1F" w:rsidR="00160AE1" w:rsidRPr="009F34A5" w:rsidRDefault="00DD1E8A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</w:tbl>
    <w:p w14:paraId="7427D23C" w14:textId="77777777" w:rsidR="00DF4B3F" w:rsidRDefault="00DF4B3F" w:rsidP="2A64721F">
      <w:pPr>
        <w:spacing w:line="360" w:lineRule="auto"/>
        <w:jc w:val="center"/>
        <w:rPr>
          <w:b/>
          <w:bCs/>
          <w:sz w:val="28"/>
          <w:szCs w:val="28"/>
          <w:highlight w:val="yellow"/>
        </w:rPr>
      </w:pPr>
    </w:p>
    <w:p w14:paraId="72EE60C3" w14:textId="77777777" w:rsidR="003B5433" w:rsidRDefault="003B54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CB9B9BA" w14:textId="77777777" w:rsidR="002F17C5" w:rsidRDefault="002F17C5" w:rsidP="2A64721F">
      <w:pPr>
        <w:spacing w:line="360" w:lineRule="auto"/>
        <w:jc w:val="center"/>
        <w:rPr>
          <w:b/>
          <w:bCs/>
          <w:sz w:val="28"/>
          <w:szCs w:val="28"/>
        </w:rPr>
      </w:pPr>
    </w:p>
    <w:p w14:paraId="2B6A5701" w14:textId="24A54254" w:rsidR="00AE697C" w:rsidRDefault="2A64721F" w:rsidP="2A64721F">
      <w:pPr>
        <w:spacing w:line="360" w:lineRule="auto"/>
        <w:jc w:val="center"/>
        <w:rPr>
          <w:b/>
          <w:bCs/>
          <w:sz w:val="28"/>
          <w:szCs w:val="28"/>
        </w:rPr>
      </w:pPr>
      <w:r w:rsidRPr="00DF4B3F">
        <w:rPr>
          <w:b/>
          <w:bCs/>
          <w:sz w:val="28"/>
          <w:szCs w:val="28"/>
        </w:rPr>
        <w:t>Структурно-логічна схема у формі графа</w:t>
      </w:r>
    </w:p>
    <w:p w14:paraId="01E5ECCA" w14:textId="77777777" w:rsidR="002F17C5" w:rsidRDefault="002F17C5" w:rsidP="2A64721F">
      <w:pPr>
        <w:spacing w:line="360" w:lineRule="auto"/>
        <w:jc w:val="center"/>
        <w:rPr>
          <w:b/>
          <w:bCs/>
          <w:spacing w:val="20"/>
          <w:kern w:val="36"/>
          <w:sz w:val="28"/>
          <w:szCs w:val="28"/>
          <w:highlight w:val="yellow"/>
        </w:rPr>
      </w:pPr>
    </w:p>
    <w:p w14:paraId="008BA7BA" w14:textId="4D2BD55B" w:rsidR="00B11854" w:rsidRDefault="002F17C5" w:rsidP="00B11854">
      <w:pPr>
        <w:spacing w:line="360" w:lineRule="auto"/>
        <w:jc w:val="center"/>
        <w:rPr>
          <w:b/>
          <w:spacing w:val="20"/>
          <w:kern w:val="36"/>
          <w:sz w:val="28"/>
          <w:szCs w:val="28"/>
        </w:rPr>
      </w:pPr>
      <w:r>
        <w:rPr>
          <w:b/>
          <w:noProof/>
          <w:spacing w:val="20"/>
          <w:kern w:val="36"/>
          <w:sz w:val="28"/>
          <w:szCs w:val="28"/>
        </w:rPr>
        <w:drawing>
          <wp:inline distT="0" distB="0" distL="0" distR="0" wp14:anchorId="4DCB2530" wp14:editId="564DCE08">
            <wp:extent cx="6120765" cy="8042164"/>
            <wp:effectExtent l="0" t="0" r="0" b="0"/>
            <wp:docPr id="3" name="Рисунок 3" descr="E:\Робота\Кафедра ландшафтного проєктування\ОПП\Корекція ОПП 2022\стуктуро-логічна схема ма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обота\Кафедра ландшафтного проєктування\ОПП\Корекція ОПП 2022\стуктуро-логічна схема маг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04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0531" w14:textId="77777777" w:rsidR="002F17C5" w:rsidRPr="009F34A5" w:rsidRDefault="002F17C5" w:rsidP="00B11854">
      <w:pPr>
        <w:spacing w:line="360" w:lineRule="auto"/>
        <w:jc w:val="center"/>
        <w:rPr>
          <w:b/>
          <w:spacing w:val="20"/>
          <w:kern w:val="36"/>
          <w:sz w:val="28"/>
          <w:szCs w:val="28"/>
        </w:rPr>
      </w:pPr>
    </w:p>
    <w:p w14:paraId="29989476" w14:textId="39D895BC" w:rsidR="00427EE3" w:rsidRPr="00B11854" w:rsidRDefault="00051A73" w:rsidP="00B11854">
      <w:pPr>
        <w:pStyle w:val="ad"/>
        <w:numPr>
          <w:ilvl w:val="0"/>
          <w:numId w:val="39"/>
        </w:numPr>
        <w:spacing w:line="360" w:lineRule="auto"/>
        <w:jc w:val="center"/>
        <w:rPr>
          <w:b/>
          <w:sz w:val="28"/>
          <w:szCs w:val="28"/>
        </w:rPr>
      </w:pPr>
      <w:r w:rsidRPr="00B11854">
        <w:rPr>
          <w:b/>
          <w:sz w:val="28"/>
          <w:szCs w:val="28"/>
        </w:rPr>
        <w:lastRenderedPageBreak/>
        <w:t>Форма</w:t>
      </w:r>
      <w:r w:rsidR="00427EE3" w:rsidRPr="00B11854">
        <w:rPr>
          <w:b/>
          <w:sz w:val="28"/>
          <w:szCs w:val="28"/>
        </w:rPr>
        <w:t xml:space="preserve"> атестації здобувачів вищої освіти</w:t>
      </w:r>
    </w:p>
    <w:p w14:paraId="3B3897B3" w14:textId="77777777" w:rsidR="00AF5ABF" w:rsidRPr="00AF5ABF" w:rsidRDefault="00AF5ABF" w:rsidP="00AF5ABF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AF5ABF">
        <w:rPr>
          <w:color w:val="000000"/>
          <w:sz w:val="28"/>
          <w:szCs w:val="28"/>
          <w:lang w:eastAsia="ru-RU"/>
        </w:rPr>
        <w:t xml:space="preserve">Атестація здійснюється у формі публічного захисту кваліфікаційної роботи магістра </w:t>
      </w:r>
    </w:p>
    <w:p w14:paraId="08453415" w14:textId="77777777" w:rsidR="00AF5ABF" w:rsidRPr="00AF5ABF" w:rsidRDefault="00AF5ABF" w:rsidP="00AF5ABF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AF5ABF">
        <w:rPr>
          <w:color w:val="000000"/>
          <w:sz w:val="28"/>
          <w:szCs w:val="28"/>
          <w:lang w:eastAsia="ru-RU"/>
        </w:rPr>
        <w:t xml:space="preserve">Кваліфікаційна робота передбачає самостійне розв’язання спеціалізованої задачі та/або практичної проблеми у садово-парковому господарстві, що характеризується комплексністю та невизначеністю умов. </w:t>
      </w:r>
    </w:p>
    <w:p w14:paraId="61EBB1A4" w14:textId="77777777" w:rsidR="00AF5ABF" w:rsidRPr="00AF5ABF" w:rsidRDefault="00AF5ABF" w:rsidP="00AF5ABF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AF5ABF">
        <w:rPr>
          <w:color w:val="000000"/>
          <w:sz w:val="28"/>
          <w:szCs w:val="28"/>
          <w:lang w:eastAsia="ru-RU"/>
        </w:rPr>
        <w:t xml:space="preserve">У кваліфікаційній роботі не повинно бути академічного плагіату, фабрикації та фальсифікації. </w:t>
      </w:r>
    </w:p>
    <w:p w14:paraId="1B8CCDD8" w14:textId="7898ACCC" w:rsidR="00B11854" w:rsidRPr="00B11854" w:rsidRDefault="00AF5ABF" w:rsidP="00AF5ABF">
      <w:pPr>
        <w:spacing w:line="360" w:lineRule="auto"/>
        <w:ind w:firstLine="567"/>
        <w:jc w:val="both"/>
        <w:rPr>
          <w:color w:val="000000"/>
          <w:sz w:val="28"/>
          <w:szCs w:val="28"/>
          <w:highlight w:val="yellow"/>
        </w:rPr>
      </w:pPr>
      <w:r w:rsidRPr="00AF5ABF">
        <w:rPr>
          <w:color w:val="000000"/>
          <w:sz w:val="28"/>
          <w:szCs w:val="28"/>
          <w:lang w:eastAsia="ru-RU"/>
        </w:rPr>
        <w:t xml:space="preserve">Кваліфікаційна робота має бути розміщена у репозитарії закладу вищої освіти або його структурного підрозділу </w:t>
      </w:r>
    </w:p>
    <w:p w14:paraId="1270B15F" w14:textId="77777777" w:rsidR="00094A74" w:rsidRPr="009F34A5" w:rsidRDefault="00094A74" w:rsidP="00EA45D3">
      <w:pPr>
        <w:pStyle w:val="a5"/>
        <w:snapToGrid w:val="0"/>
        <w:ind w:left="0"/>
        <w:jc w:val="both"/>
        <w:rPr>
          <w:i/>
        </w:rPr>
      </w:pPr>
    </w:p>
    <w:p w14:paraId="1C588694" w14:textId="77777777" w:rsidR="00B11854" w:rsidRDefault="00B11854" w:rsidP="00EA45D3">
      <w:pPr>
        <w:jc w:val="center"/>
        <w:rPr>
          <w:b/>
          <w:spacing w:val="20"/>
          <w:kern w:val="36"/>
          <w:sz w:val="28"/>
          <w:szCs w:val="28"/>
          <w:lang w:val="ru-RU"/>
        </w:rPr>
        <w:sectPr w:rsidR="00B11854" w:rsidSect="00544BFD">
          <w:footerReference w:type="even" r:id="rId13"/>
          <w:footerReference w:type="default" r:id="rId14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14:paraId="085138F2" w14:textId="1EDCEC0E" w:rsidR="00FE00CE" w:rsidRPr="009F34A5" w:rsidRDefault="00CE0AAF" w:rsidP="00EA45D3">
      <w:pPr>
        <w:jc w:val="center"/>
        <w:rPr>
          <w:b/>
          <w:sz w:val="28"/>
          <w:szCs w:val="28"/>
        </w:rPr>
      </w:pPr>
      <w:r w:rsidRPr="009F34A5">
        <w:rPr>
          <w:b/>
          <w:spacing w:val="20"/>
          <w:kern w:val="36"/>
          <w:sz w:val="28"/>
          <w:szCs w:val="28"/>
          <w:lang w:val="ru-RU"/>
        </w:rPr>
        <w:lastRenderedPageBreak/>
        <w:t>4</w:t>
      </w:r>
      <w:r w:rsidR="00612CF1" w:rsidRPr="009F34A5">
        <w:rPr>
          <w:b/>
          <w:spacing w:val="20"/>
          <w:kern w:val="36"/>
          <w:sz w:val="28"/>
          <w:szCs w:val="28"/>
          <w:lang w:val="ru-RU"/>
        </w:rPr>
        <w:t xml:space="preserve">. </w:t>
      </w:r>
      <w:r w:rsidR="00612CF1" w:rsidRPr="009F34A5">
        <w:rPr>
          <w:b/>
          <w:sz w:val="28"/>
          <w:szCs w:val="28"/>
        </w:rPr>
        <w:t>Матриця відповідності програмних компетентностей</w:t>
      </w:r>
    </w:p>
    <w:p w14:paraId="2F024E91" w14:textId="77777777" w:rsidR="00FE00CE" w:rsidRPr="009F34A5" w:rsidRDefault="00BB3C42" w:rsidP="00EA45D3">
      <w:pPr>
        <w:jc w:val="center"/>
        <w:rPr>
          <w:b/>
          <w:sz w:val="28"/>
          <w:szCs w:val="28"/>
        </w:rPr>
      </w:pPr>
      <w:r w:rsidRPr="009F34A5">
        <w:rPr>
          <w:b/>
          <w:sz w:val="28"/>
          <w:szCs w:val="28"/>
        </w:rPr>
        <w:t>к</w:t>
      </w:r>
      <w:r w:rsidR="00612CF1" w:rsidRPr="009F34A5">
        <w:rPr>
          <w:b/>
          <w:sz w:val="28"/>
          <w:szCs w:val="28"/>
        </w:rPr>
        <w:t>омпонентам</w:t>
      </w:r>
      <w:r w:rsidR="00D85B8B" w:rsidRPr="009F34A5">
        <w:rPr>
          <w:b/>
          <w:sz w:val="28"/>
          <w:szCs w:val="28"/>
        </w:rPr>
        <w:t xml:space="preserve"> освітньої програми</w:t>
      </w:r>
      <w:r w:rsidR="00612CF1" w:rsidRPr="009F34A5">
        <w:rPr>
          <w:b/>
          <w:sz w:val="28"/>
          <w:szCs w:val="28"/>
        </w:rPr>
        <w:t xml:space="preserve"> </w:t>
      </w:r>
    </w:p>
    <w:p w14:paraId="068CE26D" w14:textId="77777777" w:rsidR="00294DF9" w:rsidRPr="009F34A5" w:rsidRDefault="00294DF9" w:rsidP="00EA45D3">
      <w:pPr>
        <w:jc w:val="center"/>
        <w:rPr>
          <w:b/>
          <w:lang w:val="ru-RU"/>
        </w:rPr>
      </w:pPr>
    </w:p>
    <w:p w14:paraId="65D72997" w14:textId="77777777" w:rsidR="00FE00CE" w:rsidRPr="009F34A5" w:rsidRDefault="00FE00CE" w:rsidP="00EA45D3">
      <w:pPr>
        <w:rPr>
          <w:sz w:val="10"/>
          <w:szCs w:val="10"/>
        </w:rPr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89"/>
        <w:gridCol w:w="425"/>
        <w:gridCol w:w="425"/>
        <w:gridCol w:w="425"/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11854" w:rsidRPr="009F34A5" w14:paraId="12E6F62B" w14:textId="20D37ABE" w:rsidTr="2A64721F">
        <w:trPr>
          <w:cantSplit/>
          <w:trHeight w:val="839"/>
        </w:trPr>
        <w:tc>
          <w:tcPr>
            <w:tcW w:w="6096" w:type="dxa"/>
          </w:tcPr>
          <w:p w14:paraId="0A637654" w14:textId="77777777" w:rsidR="00B11854" w:rsidRPr="009F34A5" w:rsidRDefault="00B11854" w:rsidP="00094A74"/>
        </w:tc>
        <w:tc>
          <w:tcPr>
            <w:tcW w:w="489" w:type="dxa"/>
            <w:noWrap/>
            <w:textDirection w:val="btLr"/>
            <w:vAlign w:val="center"/>
          </w:tcPr>
          <w:p w14:paraId="24BF1A48" w14:textId="77777777" w:rsidR="00B11854" w:rsidRPr="00010216" w:rsidRDefault="00B11854" w:rsidP="2A64721F">
            <w:pPr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</w:rPr>
              <w:t>ЗК</w:t>
            </w:r>
            <w:r w:rsidRPr="00010216">
              <w:rPr>
                <w:b/>
                <w:bCs/>
                <w:lang w:val="en-US"/>
              </w:rPr>
              <w:t xml:space="preserve"> </w:t>
            </w:r>
            <w:r w:rsidRPr="00010216">
              <w:rPr>
                <w:b/>
                <w:bCs/>
              </w:rPr>
              <w:t>1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14:paraId="5260049C" w14:textId="77777777" w:rsidR="00B11854" w:rsidRPr="00010216" w:rsidRDefault="00B11854" w:rsidP="2A64721F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>ЗК 2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14:paraId="489DC750" w14:textId="77777777" w:rsidR="00B11854" w:rsidRPr="00010216" w:rsidRDefault="00B11854" w:rsidP="2A64721F">
            <w:pPr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>ЗК 3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14:paraId="67F41E74" w14:textId="47324885" w:rsidR="00B11854" w:rsidRPr="00010216" w:rsidRDefault="00B11854" w:rsidP="2A64721F">
            <w:pPr>
              <w:jc w:val="center"/>
              <w:rPr>
                <w:b/>
                <w:bCs/>
              </w:rPr>
            </w:pPr>
            <w:r w:rsidRPr="00010216">
              <w:rPr>
                <w:b/>
                <w:bCs/>
                <w:lang w:val="en-US"/>
              </w:rPr>
              <w:t xml:space="preserve">ЗК </w:t>
            </w:r>
            <w:r w:rsidRPr="00010216">
              <w:rPr>
                <w:b/>
                <w:bCs/>
              </w:rPr>
              <w:t>4</w:t>
            </w:r>
          </w:p>
        </w:tc>
        <w:tc>
          <w:tcPr>
            <w:tcW w:w="426" w:type="dxa"/>
            <w:textDirection w:val="btLr"/>
          </w:tcPr>
          <w:p w14:paraId="00CC8512" w14:textId="55B7CC28" w:rsidR="00B11854" w:rsidRPr="00010216" w:rsidRDefault="00B11854" w:rsidP="2A64721F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 xml:space="preserve">ЗК </w:t>
            </w:r>
            <w:r w:rsidRPr="00010216">
              <w:rPr>
                <w:b/>
                <w:bCs/>
              </w:rPr>
              <w:t>5</w:t>
            </w:r>
          </w:p>
        </w:tc>
        <w:tc>
          <w:tcPr>
            <w:tcW w:w="426" w:type="dxa"/>
            <w:textDirection w:val="btLr"/>
          </w:tcPr>
          <w:p w14:paraId="09A517A2" w14:textId="1720B84A" w:rsidR="00B11854" w:rsidRPr="00010216" w:rsidRDefault="00B11854" w:rsidP="2A64721F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 xml:space="preserve">ЗК </w:t>
            </w:r>
            <w:r w:rsidRPr="00010216">
              <w:rPr>
                <w:b/>
                <w:bCs/>
              </w:rPr>
              <w:t>6</w:t>
            </w:r>
          </w:p>
        </w:tc>
        <w:tc>
          <w:tcPr>
            <w:tcW w:w="426" w:type="dxa"/>
            <w:noWrap/>
            <w:textDirection w:val="btLr"/>
            <w:vAlign w:val="center"/>
          </w:tcPr>
          <w:p w14:paraId="1B41328B" w14:textId="0D3D7458" w:rsidR="00B11854" w:rsidRPr="00010216" w:rsidRDefault="00B11854" w:rsidP="2A64721F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>ФК 1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14:paraId="2F3CAF47" w14:textId="77777777" w:rsidR="00B11854" w:rsidRPr="00010216" w:rsidRDefault="00B11854" w:rsidP="2A64721F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>ФК 2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14:paraId="461CF3C9" w14:textId="77777777" w:rsidR="00B11854" w:rsidRPr="00010216" w:rsidRDefault="00B11854" w:rsidP="2A64721F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>ФК 3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14:paraId="5FC13A50" w14:textId="7B184E79" w:rsidR="00B11854" w:rsidRPr="00010216" w:rsidRDefault="00B11854" w:rsidP="2A64721F">
            <w:pPr>
              <w:jc w:val="center"/>
              <w:rPr>
                <w:b/>
                <w:bCs/>
              </w:rPr>
            </w:pPr>
            <w:r w:rsidRPr="00010216">
              <w:rPr>
                <w:b/>
                <w:bCs/>
                <w:lang w:val="en-US"/>
              </w:rPr>
              <w:t xml:space="preserve">ФК </w:t>
            </w:r>
            <w:r w:rsidRPr="00010216">
              <w:rPr>
                <w:b/>
                <w:bCs/>
              </w:rPr>
              <w:t>4</w:t>
            </w:r>
          </w:p>
        </w:tc>
        <w:tc>
          <w:tcPr>
            <w:tcW w:w="425" w:type="dxa"/>
            <w:textDirection w:val="btLr"/>
          </w:tcPr>
          <w:p w14:paraId="61E89F47" w14:textId="767933D1" w:rsidR="00B11854" w:rsidRPr="00010216" w:rsidRDefault="00B11854" w:rsidP="2A64721F">
            <w:pPr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 xml:space="preserve">ФК </w:t>
            </w:r>
            <w:r w:rsidRPr="00010216">
              <w:rPr>
                <w:b/>
                <w:bCs/>
              </w:rPr>
              <w:t>5</w:t>
            </w:r>
          </w:p>
        </w:tc>
        <w:tc>
          <w:tcPr>
            <w:tcW w:w="425" w:type="dxa"/>
            <w:textDirection w:val="btLr"/>
          </w:tcPr>
          <w:p w14:paraId="49B7106B" w14:textId="7A858FD4" w:rsidR="00B11854" w:rsidRPr="00010216" w:rsidRDefault="00B11854" w:rsidP="2A64721F">
            <w:pPr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 xml:space="preserve">ФК </w:t>
            </w:r>
            <w:r w:rsidRPr="00010216">
              <w:rPr>
                <w:b/>
                <w:bCs/>
              </w:rPr>
              <w:t>6</w:t>
            </w:r>
          </w:p>
        </w:tc>
        <w:tc>
          <w:tcPr>
            <w:tcW w:w="425" w:type="dxa"/>
            <w:textDirection w:val="btLr"/>
          </w:tcPr>
          <w:p w14:paraId="22B3DA02" w14:textId="723422F9" w:rsidR="00B11854" w:rsidRPr="00010216" w:rsidRDefault="00B11854" w:rsidP="2A64721F">
            <w:pPr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 xml:space="preserve">ФК </w:t>
            </w:r>
            <w:r w:rsidRPr="00010216">
              <w:rPr>
                <w:b/>
                <w:bCs/>
              </w:rPr>
              <w:t>7</w:t>
            </w:r>
          </w:p>
        </w:tc>
        <w:tc>
          <w:tcPr>
            <w:tcW w:w="425" w:type="dxa"/>
            <w:textDirection w:val="btLr"/>
          </w:tcPr>
          <w:p w14:paraId="3042E215" w14:textId="2721F6A5" w:rsidR="00B11854" w:rsidRPr="00010216" w:rsidRDefault="00B11854" w:rsidP="2A64721F">
            <w:pPr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 xml:space="preserve">ФК </w:t>
            </w:r>
            <w:r w:rsidRPr="00010216">
              <w:rPr>
                <w:b/>
                <w:bCs/>
              </w:rPr>
              <w:t>8</w:t>
            </w:r>
          </w:p>
        </w:tc>
        <w:tc>
          <w:tcPr>
            <w:tcW w:w="425" w:type="dxa"/>
            <w:textDirection w:val="btLr"/>
          </w:tcPr>
          <w:p w14:paraId="081358C5" w14:textId="2A4EBBC8" w:rsidR="00B11854" w:rsidRPr="00010216" w:rsidRDefault="00B11854" w:rsidP="2A64721F">
            <w:pPr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 xml:space="preserve">ФК </w:t>
            </w:r>
            <w:r w:rsidRPr="00010216">
              <w:rPr>
                <w:b/>
                <w:bCs/>
              </w:rPr>
              <w:t>9</w:t>
            </w:r>
          </w:p>
        </w:tc>
        <w:tc>
          <w:tcPr>
            <w:tcW w:w="425" w:type="dxa"/>
            <w:textDirection w:val="btLr"/>
          </w:tcPr>
          <w:p w14:paraId="751A2E45" w14:textId="5986238A" w:rsidR="00B11854" w:rsidRPr="00010216" w:rsidRDefault="00B11854" w:rsidP="2A64721F">
            <w:pPr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 xml:space="preserve">ФК </w:t>
            </w:r>
            <w:r w:rsidRPr="00010216">
              <w:rPr>
                <w:b/>
                <w:bCs/>
              </w:rPr>
              <w:t>10</w:t>
            </w:r>
          </w:p>
        </w:tc>
        <w:tc>
          <w:tcPr>
            <w:tcW w:w="425" w:type="dxa"/>
            <w:textDirection w:val="btLr"/>
          </w:tcPr>
          <w:p w14:paraId="3DCC511F" w14:textId="414385D2" w:rsidR="00B11854" w:rsidRPr="00010216" w:rsidRDefault="00B11854" w:rsidP="2A64721F">
            <w:pPr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 xml:space="preserve">ФК </w:t>
            </w:r>
            <w:r w:rsidRPr="00010216">
              <w:rPr>
                <w:b/>
                <w:bCs/>
              </w:rPr>
              <w:t>11</w:t>
            </w:r>
          </w:p>
        </w:tc>
        <w:tc>
          <w:tcPr>
            <w:tcW w:w="425" w:type="dxa"/>
            <w:textDirection w:val="btLr"/>
          </w:tcPr>
          <w:p w14:paraId="2A4EFA0C" w14:textId="69735429" w:rsidR="00B11854" w:rsidRPr="00010216" w:rsidRDefault="00B11854" w:rsidP="2A64721F">
            <w:pPr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 xml:space="preserve">ФК </w:t>
            </w:r>
            <w:r w:rsidRPr="00010216">
              <w:rPr>
                <w:b/>
                <w:bCs/>
              </w:rPr>
              <w:t>12</w:t>
            </w:r>
          </w:p>
        </w:tc>
        <w:tc>
          <w:tcPr>
            <w:tcW w:w="425" w:type="dxa"/>
            <w:textDirection w:val="btLr"/>
          </w:tcPr>
          <w:p w14:paraId="78E2CA7F" w14:textId="6742DED6" w:rsidR="00B11854" w:rsidRPr="00010216" w:rsidRDefault="00B11854" w:rsidP="2A64721F">
            <w:pPr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 xml:space="preserve">ФК </w:t>
            </w:r>
            <w:r w:rsidRPr="00010216">
              <w:rPr>
                <w:b/>
                <w:bCs/>
              </w:rPr>
              <w:t>13</w:t>
            </w:r>
          </w:p>
        </w:tc>
        <w:tc>
          <w:tcPr>
            <w:tcW w:w="425" w:type="dxa"/>
            <w:textDirection w:val="btLr"/>
          </w:tcPr>
          <w:p w14:paraId="76534068" w14:textId="7959F860" w:rsidR="00B11854" w:rsidRPr="00010216" w:rsidRDefault="00B11854" w:rsidP="2A64721F">
            <w:pPr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 xml:space="preserve">ФК </w:t>
            </w:r>
            <w:r w:rsidRPr="00010216">
              <w:rPr>
                <w:b/>
                <w:bCs/>
              </w:rPr>
              <w:t>14</w:t>
            </w:r>
          </w:p>
        </w:tc>
        <w:tc>
          <w:tcPr>
            <w:tcW w:w="425" w:type="dxa"/>
            <w:textDirection w:val="btLr"/>
          </w:tcPr>
          <w:p w14:paraId="6C188B89" w14:textId="5969C84F" w:rsidR="00B11854" w:rsidRPr="00010216" w:rsidRDefault="00B11854" w:rsidP="2A64721F">
            <w:pPr>
              <w:jc w:val="center"/>
              <w:rPr>
                <w:b/>
                <w:bCs/>
                <w:lang w:val="en-US"/>
              </w:rPr>
            </w:pPr>
            <w:r w:rsidRPr="00010216">
              <w:rPr>
                <w:b/>
                <w:bCs/>
                <w:lang w:val="en-US"/>
              </w:rPr>
              <w:t xml:space="preserve">ФК </w:t>
            </w:r>
            <w:r w:rsidRPr="00010216">
              <w:rPr>
                <w:b/>
                <w:bCs/>
              </w:rPr>
              <w:t>15</w:t>
            </w:r>
          </w:p>
        </w:tc>
      </w:tr>
      <w:tr w:rsidR="00B11854" w:rsidRPr="009F34A5" w14:paraId="0B0415E6" w14:textId="16DA3762" w:rsidTr="2A64721F">
        <w:trPr>
          <w:trHeight w:val="327"/>
        </w:trPr>
        <w:tc>
          <w:tcPr>
            <w:tcW w:w="6096" w:type="dxa"/>
          </w:tcPr>
          <w:p w14:paraId="2E63E596" w14:textId="46407960" w:rsidR="00B11854" w:rsidRPr="00B81A86" w:rsidRDefault="00B11854" w:rsidP="002F17C5">
            <w:pPr>
              <w:rPr>
                <w:b/>
                <w:lang w:val="ru-RU"/>
              </w:rPr>
            </w:pPr>
            <w:r w:rsidRPr="00B81A86">
              <w:rPr>
                <w:b/>
              </w:rPr>
              <w:t xml:space="preserve">ОК </w:t>
            </w:r>
            <w:r w:rsidR="002F17C5">
              <w:rPr>
                <w:b/>
              </w:rPr>
              <w:t>1</w:t>
            </w:r>
            <w:r w:rsidR="00B81A86" w:rsidRPr="00B81A86">
              <w:rPr>
                <w:b/>
                <w:lang w:val="ru-RU"/>
              </w:rPr>
              <w:t xml:space="preserve"> </w:t>
            </w:r>
            <w:r w:rsidR="00B81A86" w:rsidRPr="00B81A86">
              <w:rPr>
                <w:b/>
              </w:rPr>
              <w:t>Реконструкція та реставрація паркових обʼєктів</w:t>
            </w:r>
          </w:p>
        </w:tc>
        <w:tc>
          <w:tcPr>
            <w:tcW w:w="489" w:type="dxa"/>
          </w:tcPr>
          <w:p w14:paraId="496B89AD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D8D980D" w14:textId="7422DA97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7C0EFB44" w14:textId="4DF19A9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5CA6A05" w14:textId="4C57C56A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14:paraId="74490F17" w14:textId="6CC4C50D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14:paraId="5503F87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15227A5" w14:textId="42BC540F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C7B902" w14:textId="488034D4" w:rsidR="00B11854" w:rsidRPr="009F34A5" w:rsidRDefault="00B11854" w:rsidP="00094A74">
            <w:pPr>
              <w:jc w:val="center"/>
            </w:pPr>
          </w:p>
        </w:tc>
        <w:tc>
          <w:tcPr>
            <w:tcW w:w="425" w:type="dxa"/>
          </w:tcPr>
          <w:p w14:paraId="74117A49" w14:textId="2032D7D9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5D8D2653" w14:textId="009656E7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125993A2" w14:textId="24FF6D63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2896B07E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C97719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56D4987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AEEAE0A" w14:textId="20701346" w:rsidR="00B11854" w:rsidRPr="002739F5" w:rsidRDefault="00B11854" w:rsidP="00094A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14:paraId="0E696819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4035B1C" w14:textId="756EACF7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6399A7AC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DE1143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C677480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C8B7767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</w:tr>
      <w:tr w:rsidR="00B11854" w:rsidRPr="009F34A5" w14:paraId="3CDF19CF" w14:textId="1D708B3A" w:rsidTr="2A64721F">
        <w:trPr>
          <w:trHeight w:val="327"/>
        </w:trPr>
        <w:tc>
          <w:tcPr>
            <w:tcW w:w="6096" w:type="dxa"/>
          </w:tcPr>
          <w:p w14:paraId="36C8C091" w14:textId="061D1FD9" w:rsidR="00B11854" w:rsidRPr="00B81A86" w:rsidRDefault="00B11854" w:rsidP="002F17C5">
            <w:pPr>
              <w:rPr>
                <w:b/>
                <w:lang w:val="ru-RU"/>
              </w:rPr>
            </w:pPr>
            <w:r w:rsidRPr="00B81A86">
              <w:rPr>
                <w:b/>
              </w:rPr>
              <w:t xml:space="preserve">ОК </w:t>
            </w:r>
            <w:r w:rsidR="002F17C5">
              <w:rPr>
                <w:b/>
              </w:rPr>
              <w:t>2</w:t>
            </w:r>
            <w:r w:rsidR="00B81A86" w:rsidRPr="00B81A86">
              <w:rPr>
                <w:b/>
                <w:lang w:val="ru-RU"/>
              </w:rPr>
              <w:t xml:space="preserve"> </w:t>
            </w:r>
            <w:r w:rsidR="00B81A86" w:rsidRPr="00B81A86">
              <w:rPr>
                <w:b/>
              </w:rPr>
              <w:t>Курсовий проєкт «Реконструкція та реставрація паркових обʼєктів»</w:t>
            </w:r>
          </w:p>
        </w:tc>
        <w:tc>
          <w:tcPr>
            <w:tcW w:w="489" w:type="dxa"/>
          </w:tcPr>
          <w:p w14:paraId="4E90545D" w14:textId="797781E1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015DE3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97B88BB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33961C5" w14:textId="48C47636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F9CCEF0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2B983BE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B68BBB9" w14:textId="14600556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BF69D77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F03E8C6" w14:textId="4B0E6B7B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1405C83A" w14:textId="05D1EB13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2DF808BD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AAC359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19ABB66" w14:textId="20F3843D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43B3D4C1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65D953E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F38879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2364174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43779A3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97014BB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0B3D851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199FDA0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</w:tr>
      <w:tr w:rsidR="00B11854" w:rsidRPr="009F34A5" w14:paraId="2EA8DE59" w14:textId="0BA39688" w:rsidTr="2A64721F">
        <w:trPr>
          <w:trHeight w:val="327"/>
        </w:trPr>
        <w:tc>
          <w:tcPr>
            <w:tcW w:w="6096" w:type="dxa"/>
          </w:tcPr>
          <w:p w14:paraId="55EDF1A4" w14:textId="1F990BBC" w:rsidR="00B11854" w:rsidRPr="00B81A86" w:rsidRDefault="00B11854" w:rsidP="002F17C5">
            <w:pPr>
              <w:rPr>
                <w:b/>
                <w:lang w:val="ru-RU"/>
              </w:rPr>
            </w:pPr>
            <w:r w:rsidRPr="00B81A86">
              <w:rPr>
                <w:b/>
              </w:rPr>
              <w:t xml:space="preserve">ОК </w:t>
            </w:r>
            <w:r w:rsidR="002F17C5">
              <w:rPr>
                <w:b/>
              </w:rPr>
              <w:t>3</w:t>
            </w:r>
            <w:r w:rsidR="00B81A86" w:rsidRPr="00B81A86">
              <w:rPr>
                <w:b/>
                <w:lang w:val="ru-RU"/>
              </w:rPr>
              <w:t xml:space="preserve"> </w:t>
            </w:r>
            <w:r w:rsidR="00B81A86" w:rsidRPr="00B81A86">
              <w:rPr>
                <w:b/>
              </w:rPr>
              <w:t>Комп'ютерне моделювання та візуалізація ландшафтних об'єктів</w:t>
            </w:r>
          </w:p>
        </w:tc>
        <w:tc>
          <w:tcPr>
            <w:tcW w:w="489" w:type="dxa"/>
          </w:tcPr>
          <w:p w14:paraId="245BF972" w14:textId="51B1528F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777D4E39" w14:textId="3F179952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D2EC94F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6EDA50E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66A820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0208774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5E1DD43" w14:textId="33F7C9EA" w:rsidR="00B11854" w:rsidRPr="009F34A5" w:rsidRDefault="00B11854" w:rsidP="00094A74">
            <w:pPr>
              <w:jc w:val="center"/>
            </w:pPr>
          </w:p>
        </w:tc>
        <w:tc>
          <w:tcPr>
            <w:tcW w:w="425" w:type="dxa"/>
          </w:tcPr>
          <w:p w14:paraId="44F1F848" w14:textId="78BE7EE9" w:rsidR="00B11854" w:rsidRPr="009F34A5" w:rsidRDefault="00B11854" w:rsidP="00094A74">
            <w:pPr>
              <w:jc w:val="center"/>
            </w:pPr>
          </w:p>
        </w:tc>
        <w:tc>
          <w:tcPr>
            <w:tcW w:w="425" w:type="dxa"/>
          </w:tcPr>
          <w:p w14:paraId="11CEAAB1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76F52F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F8EAEDA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1C70B6B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D962539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6891CA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33ECE0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A6CA2A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CADF989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D8D79A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21CE3D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DC58FAE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DD283C0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</w:tr>
      <w:tr w:rsidR="00B11854" w:rsidRPr="009F34A5" w14:paraId="2F62F849" w14:textId="30151F66" w:rsidTr="2A64721F">
        <w:trPr>
          <w:trHeight w:val="327"/>
        </w:trPr>
        <w:tc>
          <w:tcPr>
            <w:tcW w:w="6096" w:type="dxa"/>
          </w:tcPr>
          <w:p w14:paraId="4F32893A" w14:textId="0D3D8E65" w:rsidR="00B11854" w:rsidRPr="00B81A86" w:rsidRDefault="00B11854" w:rsidP="002F17C5">
            <w:pPr>
              <w:rPr>
                <w:b/>
                <w:lang w:val="ru-RU"/>
              </w:rPr>
            </w:pPr>
            <w:r w:rsidRPr="00B81A86">
              <w:rPr>
                <w:b/>
              </w:rPr>
              <w:t xml:space="preserve">ОК </w:t>
            </w:r>
            <w:r w:rsidR="002F17C5">
              <w:rPr>
                <w:b/>
              </w:rPr>
              <w:t>4</w:t>
            </w:r>
            <w:r w:rsidR="00B81A86" w:rsidRPr="00B81A86">
              <w:rPr>
                <w:b/>
                <w:lang w:val="ru-RU"/>
              </w:rPr>
              <w:t xml:space="preserve"> </w:t>
            </w:r>
            <w:r w:rsidR="00B81A86" w:rsidRPr="00B81A86">
              <w:rPr>
                <w:b/>
              </w:rPr>
              <w:t>Сучасні технології проєктування, організації та управління підприємствами по вирощуванню садивного матеріалу</w:t>
            </w:r>
          </w:p>
        </w:tc>
        <w:tc>
          <w:tcPr>
            <w:tcW w:w="489" w:type="dxa"/>
          </w:tcPr>
          <w:p w14:paraId="60C744AB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A242B7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E6443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AD3D4BC" w14:textId="53CA5C34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14:paraId="5B6CE42C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67A7EB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B951992" w14:textId="5935A06B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6202D7BE" w14:textId="42F394B1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221B8ED5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43500E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8963F30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AFD9BC7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45F365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DB76CF1" w14:textId="211AD6A6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42CF7FF9" w14:textId="08B53DA7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2DD37030" w14:textId="392BCEF1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36A7D563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EFFD57E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CECBAE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6DCE4C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562688E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</w:tr>
      <w:tr w:rsidR="00B11854" w:rsidRPr="009F34A5" w14:paraId="3F5CA206" w14:textId="1B51DF46" w:rsidTr="2A64721F">
        <w:trPr>
          <w:trHeight w:val="327"/>
        </w:trPr>
        <w:tc>
          <w:tcPr>
            <w:tcW w:w="6096" w:type="dxa"/>
          </w:tcPr>
          <w:p w14:paraId="4B2585AA" w14:textId="6140A6B8" w:rsidR="00B11854" w:rsidRPr="00B81A86" w:rsidRDefault="00B11854" w:rsidP="002F17C5">
            <w:pPr>
              <w:rPr>
                <w:b/>
                <w:lang w:val="ru-RU"/>
              </w:rPr>
            </w:pPr>
            <w:r w:rsidRPr="00B81A86">
              <w:rPr>
                <w:b/>
              </w:rPr>
              <w:t xml:space="preserve">ОК </w:t>
            </w:r>
            <w:r w:rsidR="002F17C5">
              <w:rPr>
                <w:b/>
              </w:rPr>
              <w:t>5</w:t>
            </w:r>
            <w:r w:rsidR="00B81A86" w:rsidRPr="00B81A86">
              <w:rPr>
                <w:b/>
                <w:lang w:val="ru-RU"/>
              </w:rPr>
              <w:t xml:space="preserve"> </w:t>
            </w:r>
            <w:r w:rsidR="00B81A86" w:rsidRPr="00B81A86">
              <w:rPr>
                <w:b/>
              </w:rPr>
              <w:t>Рекультивація та ревіталізація порушених ландшафтів</w:t>
            </w:r>
          </w:p>
        </w:tc>
        <w:tc>
          <w:tcPr>
            <w:tcW w:w="489" w:type="dxa"/>
          </w:tcPr>
          <w:p w14:paraId="7985AAD0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7F6E886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431300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3CDB4B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189EB24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71F42EE" w14:textId="2E0FCB64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14:paraId="67B57C20" w14:textId="47A1D96F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867B416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D748F5F" w14:textId="1BFC28C3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7BAD387A" w14:textId="0CE03F5E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560EB061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B1E935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584AEC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4B3F07A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2BD0AFE" w14:textId="3A5FDE84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0F7AE70E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E4114BD" w14:textId="2B441B6F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232CA3EB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E7030A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316422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EEF4DD5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</w:tr>
      <w:tr w:rsidR="00B11854" w:rsidRPr="009F34A5" w14:paraId="73DF8400" w14:textId="2D89B035" w:rsidTr="2A64721F">
        <w:trPr>
          <w:trHeight w:val="327"/>
        </w:trPr>
        <w:tc>
          <w:tcPr>
            <w:tcW w:w="6096" w:type="dxa"/>
          </w:tcPr>
          <w:p w14:paraId="303BEE61" w14:textId="6C8176F7" w:rsidR="00B11854" w:rsidRPr="00B81A86" w:rsidRDefault="00B11854" w:rsidP="002F17C5">
            <w:pPr>
              <w:rPr>
                <w:b/>
                <w:lang w:val="ru-RU"/>
              </w:rPr>
            </w:pPr>
            <w:r w:rsidRPr="00B81A86">
              <w:rPr>
                <w:b/>
              </w:rPr>
              <w:t xml:space="preserve">ОК </w:t>
            </w:r>
            <w:r w:rsidR="002F17C5">
              <w:rPr>
                <w:b/>
              </w:rPr>
              <w:t>6</w:t>
            </w:r>
            <w:r w:rsidR="00B81A86" w:rsidRPr="00B81A86">
              <w:rPr>
                <w:b/>
                <w:lang w:val="ru-RU"/>
              </w:rPr>
              <w:t xml:space="preserve"> </w:t>
            </w:r>
            <w:r w:rsidR="00B81A86" w:rsidRPr="00B81A86">
              <w:rPr>
                <w:b/>
              </w:rPr>
              <w:t>Курсова робота «Рекультивація та ревіталізація порушених ландшафтів»</w:t>
            </w:r>
          </w:p>
        </w:tc>
        <w:tc>
          <w:tcPr>
            <w:tcW w:w="489" w:type="dxa"/>
          </w:tcPr>
          <w:p w14:paraId="0634C453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15C69C3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1522DDD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B650D4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F0958E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6AB1A0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5478AD0" w14:textId="75576280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A53770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14C906A" w14:textId="5BEEFEAD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314D0C59" w14:textId="5B3CD413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3E94734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19758D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0A5D20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793385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7299113" w14:textId="7DA050E5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5F9E17EE" w14:textId="3088E2B2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7FB30212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8AE6841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CADEA9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5F3F5B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39B434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</w:tr>
      <w:tr w:rsidR="00B11854" w:rsidRPr="009F34A5" w14:paraId="4C7100AC" w14:textId="3EC2E54A" w:rsidTr="2A64721F">
        <w:trPr>
          <w:trHeight w:val="327"/>
        </w:trPr>
        <w:tc>
          <w:tcPr>
            <w:tcW w:w="6096" w:type="dxa"/>
          </w:tcPr>
          <w:p w14:paraId="649FADF6" w14:textId="33EB551D" w:rsidR="00B11854" w:rsidRPr="00B81A86" w:rsidRDefault="00B11854" w:rsidP="002F17C5">
            <w:pPr>
              <w:rPr>
                <w:b/>
                <w:lang w:val="ru-RU"/>
              </w:rPr>
            </w:pPr>
            <w:r w:rsidRPr="00B81A86">
              <w:rPr>
                <w:b/>
              </w:rPr>
              <w:t xml:space="preserve">ОК </w:t>
            </w:r>
            <w:r w:rsidR="002F17C5">
              <w:rPr>
                <w:b/>
              </w:rPr>
              <w:t>7</w:t>
            </w:r>
            <w:r w:rsidR="00B81A86" w:rsidRPr="00B81A86">
              <w:rPr>
                <w:b/>
                <w:lang w:val="ru-RU"/>
              </w:rPr>
              <w:t xml:space="preserve"> </w:t>
            </w:r>
            <w:r w:rsidR="00B81A86" w:rsidRPr="00B81A86">
              <w:rPr>
                <w:b/>
              </w:rPr>
              <w:t>Проєктування та управління об'єктами курортно-рекреаційних і природно-заповідних територій</w:t>
            </w:r>
          </w:p>
        </w:tc>
        <w:tc>
          <w:tcPr>
            <w:tcW w:w="489" w:type="dxa"/>
          </w:tcPr>
          <w:p w14:paraId="5CE1B5AB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A035243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C77B8D1" w14:textId="2AB4AECC" w:rsidR="00B11854" w:rsidRPr="009F34A5" w:rsidRDefault="002F17C5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27FA1A05" w14:textId="6DF405D7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14:paraId="03EB5F5A" w14:textId="6652A727" w:rsidR="00B11854" w:rsidRPr="00B81A86" w:rsidRDefault="00B11854" w:rsidP="00094A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6" w:type="dxa"/>
          </w:tcPr>
          <w:p w14:paraId="69707FBF" w14:textId="7606609F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14:paraId="40C50177" w14:textId="7C2D1AF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0D60F4A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F157AA7" w14:textId="3825659F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460F1A4E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E22C249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B6C617D" w14:textId="59C1251F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2AAD7B1B" w14:textId="5792CEFC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0D476E84" w14:textId="0BD21715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3D4A4F22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51D3F9C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FEA9434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666C57C" w14:textId="1968EE37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7E977B95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3D8B663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5E31CC7" w14:textId="1E432B95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B11854" w:rsidRPr="009F34A5" w14:paraId="4D0FACE5" w14:textId="04D3D06B" w:rsidTr="2A64721F">
        <w:trPr>
          <w:trHeight w:val="327"/>
        </w:trPr>
        <w:tc>
          <w:tcPr>
            <w:tcW w:w="6096" w:type="dxa"/>
          </w:tcPr>
          <w:p w14:paraId="0C1A4CAA" w14:textId="683F1336" w:rsidR="00B11854" w:rsidRPr="00B81A86" w:rsidRDefault="00B11854" w:rsidP="002F17C5">
            <w:pPr>
              <w:rPr>
                <w:b/>
                <w:lang w:val="en-US"/>
              </w:rPr>
            </w:pPr>
            <w:r w:rsidRPr="00B81A86">
              <w:rPr>
                <w:b/>
              </w:rPr>
              <w:t xml:space="preserve">ОК </w:t>
            </w:r>
            <w:r w:rsidR="002F17C5">
              <w:rPr>
                <w:b/>
              </w:rPr>
              <w:t>8</w:t>
            </w:r>
            <w:r w:rsidR="00B81A86" w:rsidRPr="00B81A86">
              <w:rPr>
                <w:b/>
                <w:lang w:val="en-US"/>
              </w:rPr>
              <w:t xml:space="preserve"> </w:t>
            </w:r>
            <w:r w:rsidR="00B81A86" w:rsidRPr="00B81A86">
              <w:rPr>
                <w:b/>
              </w:rPr>
              <w:t>Моніторинг урбоекосистем</w:t>
            </w:r>
          </w:p>
        </w:tc>
        <w:tc>
          <w:tcPr>
            <w:tcW w:w="489" w:type="dxa"/>
          </w:tcPr>
          <w:p w14:paraId="67FBDBF7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327423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E9E41A6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8495C76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E124E68" w14:textId="70A29F8C" w:rsidR="00B11854" w:rsidRPr="009F34A5" w:rsidRDefault="002F17C5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14:paraId="3C8BC834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16D0EEF" w14:textId="1BE1B28F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FE2A83D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55CF596" w14:textId="6727B891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0A467BFF" w14:textId="34089A99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72E1F739" w14:textId="5E72D46D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3FDE78DF" w14:textId="66524ADB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486BEE1B" w14:textId="11084012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025227D4" w14:textId="734F4D69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092A03B7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FCFF0C5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A4D984F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DAB6032" w14:textId="3EB77E4A" w:rsidR="00B11854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341A5194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DC4A8FE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CEF4F5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</w:tr>
      <w:tr w:rsidR="00B11854" w:rsidRPr="009F34A5" w14:paraId="37B7EA7C" w14:textId="13C3BED5" w:rsidTr="2A64721F">
        <w:trPr>
          <w:trHeight w:val="327"/>
        </w:trPr>
        <w:tc>
          <w:tcPr>
            <w:tcW w:w="6096" w:type="dxa"/>
          </w:tcPr>
          <w:p w14:paraId="40C50D30" w14:textId="28C4475F" w:rsidR="00B11854" w:rsidRPr="0045361A" w:rsidRDefault="0045361A" w:rsidP="002F17C5">
            <w:pPr>
              <w:rPr>
                <w:b/>
              </w:rPr>
            </w:pPr>
            <w:r>
              <w:rPr>
                <w:b/>
              </w:rPr>
              <w:t xml:space="preserve">ОК </w:t>
            </w:r>
            <w:r w:rsidR="002F17C5">
              <w:rPr>
                <w:b/>
              </w:rPr>
              <w:t>9</w:t>
            </w:r>
            <w:r>
              <w:rPr>
                <w:b/>
              </w:rPr>
              <w:t xml:space="preserve"> Озеленення штучних основ</w:t>
            </w:r>
          </w:p>
        </w:tc>
        <w:tc>
          <w:tcPr>
            <w:tcW w:w="489" w:type="dxa"/>
          </w:tcPr>
          <w:p w14:paraId="6297B30B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0BC8735" w14:textId="538AFC4E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B9BF0C5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8707A6C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7680CD2" w14:textId="29CFBD17" w:rsidR="00B11854" w:rsidRPr="009F34A5" w:rsidRDefault="002F17C5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14:paraId="7645F52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E157EAB" w14:textId="2195DF2B" w:rsidR="00B11854" w:rsidRPr="009F34A5" w:rsidRDefault="002F17C5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69A91C24" w14:textId="0D9F36DC" w:rsidR="00B11854" w:rsidRPr="009F34A5" w:rsidRDefault="002F17C5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17A98FDC" w14:textId="0194E5B2" w:rsidR="00B11854" w:rsidRPr="009F34A5" w:rsidRDefault="00F36F8C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5F00AB49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4F9E52A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F0ED86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D7BDAD8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6126E12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0AE13E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FC3F4D6" w14:textId="01D006E5" w:rsidR="00B11854" w:rsidRPr="009F34A5" w:rsidRDefault="003B5433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12868887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4A7F5CC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F3E9167" w14:textId="5D8BB426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0327170" w14:textId="51D7C41F" w:rsidR="00B11854" w:rsidRPr="009F34A5" w:rsidRDefault="00B11854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7CBF61" w14:textId="77777777" w:rsidR="00B11854" w:rsidRPr="009F34A5" w:rsidRDefault="00B11854" w:rsidP="00094A74">
            <w:pPr>
              <w:jc w:val="center"/>
              <w:rPr>
                <w:b/>
              </w:rPr>
            </w:pPr>
          </w:p>
        </w:tc>
      </w:tr>
      <w:tr w:rsidR="0045361A" w:rsidRPr="009F34A5" w14:paraId="05860FC8" w14:textId="77777777" w:rsidTr="2A64721F">
        <w:trPr>
          <w:trHeight w:val="327"/>
        </w:trPr>
        <w:tc>
          <w:tcPr>
            <w:tcW w:w="6096" w:type="dxa"/>
          </w:tcPr>
          <w:p w14:paraId="7208E341" w14:textId="59779100" w:rsidR="0045361A" w:rsidRPr="00B81A86" w:rsidRDefault="0045361A" w:rsidP="0045361A">
            <w:pPr>
              <w:rPr>
                <w:b/>
              </w:rPr>
            </w:pPr>
            <w:r w:rsidRPr="00B81A86">
              <w:rPr>
                <w:b/>
              </w:rPr>
              <w:t>ОК 1</w:t>
            </w:r>
            <w:r w:rsidR="002F17C5">
              <w:rPr>
                <w:b/>
              </w:rPr>
              <w:t>0</w:t>
            </w:r>
            <w:r w:rsidRPr="00B81A86">
              <w:rPr>
                <w:b/>
                <w:lang w:val="en-US"/>
              </w:rPr>
              <w:t xml:space="preserve"> </w:t>
            </w:r>
            <w:r w:rsidRPr="00B81A86">
              <w:rPr>
                <w:b/>
              </w:rPr>
              <w:t>Переддипломна практика</w:t>
            </w:r>
          </w:p>
        </w:tc>
        <w:tc>
          <w:tcPr>
            <w:tcW w:w="489" w:type="dxa"/>
          </w:tcPr>
          <w:p w14:paraId="5A0338DC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8A940B0" w14:textId="5B6301FC" w:rsidR="0045361A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202387F1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E22E087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B0C4274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05E4ACF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C68CBFA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661B6C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736E3C3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FCC8E7A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582A19C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F7E957D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639E8FA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6AB8F5E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EA7ED1A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3FE41F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D1F65C3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8F9DEB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A9FD11" w14:textId="375956FA" w:rsidR="0045361A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7C5E2D98" w14:textId="06322F1E" w:rsidR="0045361A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440817CE" w14:textId="45692808" w:rsidR="0045361A" w:rsidRPr="009F34A5" w:rsidRDefault="002B13D3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5361A" w:rsidRPr="009F34A5" w14:paraId="397E740E" w14:textId="67C6C972" w:rsidTr="2A64721F">
        <w:trPr>
          <w:trHeight w:val="327"/>
        </w:trPr>
        <w:tc>
          <w:tcPr>
            <w:tcW w:w="6096" w:type="dxa"/>
          </w:tcPr>
          <w:p w14:paraId="6EDA43E6" w14:textId="0C68C75B" w:rsidR="0045361A" w:rsidRPr="00B81A86" w:rsidRDefault="0045361A" w:rsidP="0045361A">
            <w:pPr>
              <w:rPr>
                <w:b/>
                <w:lang w:val="en-US"/>
              </w:rPr>
            </w:pPr>
            <w:r w:rsidRPr="00B81A86">
              <w:rPr>
                <w:b/>
              </w:rPr>
              <w:t>ОК 1</w:t>
            </w:r>
            <w:r w:rsidR="002F17C5">
              <w:rPr>
                <w:b/>
              </w:rPr>
              <w:t>1</w:t>
            </w:r>
            <w:r w:rsidRPr="00B81A86">
              <w:rPr>
                <w:b/>
                <w:lang w:val="en-US"/>
              </w:rPr>
              <w:t xml:space="preserve"> </w:t>
            </w:r>
            <w:r w:rsidRPr="00B81A86">
              <w:rPr>
                <w:b/>
              </w:rPr>
              <w:t>Кваліфікаційна робота</w:t>
            </w:r>
          </w:p>
        </w:tc>
        <w:tc>
          <w:tcPr>
            <w:tcW w:w="489" w:type="dxa"/>
          </w:tcPr>
          <w:p w14:paraId="466BD234" w14:textId="118DF627" w:rsidR="0045361A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316BF447" w14:textId="37D90B99" w:rsidR="0045361A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1587040A" w14:textId="18790BCD" w:rsidR="0045361A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77B2A89B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82F0843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6A10E6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BFB2C42" w14:textId="74DAE402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DDDB3AD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D42A335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07BD3F0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0CD5DEE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BB9948F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9FE0D4A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DE48FAE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E2DEE7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C55F44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06852FF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0A4A07C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05D0857" w14:textId="1305F13E" w:rsidR="0045361A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1ABFD058" w14:textId="76CF5D57" w:rsidR="0045361A" w:rsidRPr="009F34A5" w:rsidRDefault="00010216" w:rsidP="00094A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14:paraId="502B191E" w14:textId="77777777" w:rsidR="0045361A" w:rsidRPr="009F34A5" w:rsidRDefault="0045361A" w:rsidP="00094A74">
            <w:pPr>
              <w:jc w:val="center"/>
              <w:rPr>
                <w:b/>
              </w:rPr>
            </w:pPr>
          </w:p>
        </w:tc>
      </w:tr>
    </w:tbl>
    <w:p w14:paraId="1F66C0BE" w14:textId="77777777" w:rsidR="005C4488" w:rsidRPr="009F34A5" w:rsidRDefault="005C4488" w:rsidP="003D5BDE">
      <w:pPr>
        <w:jc w:val="both"/>
        <w:rPr>
          <w:i/>
        </w:rPr>
      </w:pPr>
    </w:p>
    <w:p w14:paraId="43FD0CA5" w14:textId="290FFC97" w:rsidR="00F81C2F" w:rsidRPr="009F34A5" w:rsidRDefault="00F81C2F" w:rsidP="2A64721F">
      <w:pPr>
        <w:jc w:val="both"/>
        <w:rPr>
          <w:i/>
          <w:iCs/>
          <w:strike/>
        </w:rPr>
      </w:pPr>
    </w:p>
    <w:p w14:paraId="3D501FD6" w14:textId="77777777" w:rsidR="00B11854" w:rsidRDefault="00B11854" w:rsidP="2A64721F">
      <w:pPr>
        <w:jc w:val="both"/>
        <w:rPr>
          <w:i/>
          <w:iCs/>
          <w:strike/>
        </w:rPr>
        <w:sectPr w:rsidR="00B11854" w:rsidSect="00B1185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5DDAE4B1" w14:textId="0B2FA16A" w:rsidR="008F21CA" w:rsidRPr="009F34A5" w:rsidRDefault="008F21CA" w:rsidP="003D5BDE">
      <w:pPr>
        <w:jc w:val="both"/>
        <w:rPr>
          <w:i/>
        </w:rPr>
      </w:pPr>
    </w:p>
    <w:p w14:paraId="31843078" w14:textId="77777777" w:rsidR="001460AF" w:rsidRPr="009F34A5" w:rsidRDefault="00CE0AAF" w:rsidP="00EA45D3">
      <w:pPr>
        <w:jc w:val="center"/>
        <w:rPr>
          <w:b/>
          <w:sz w:val="28"/>
          <w:szCs w:val="28"/>
          <w:lang w:val="ru-RU"/>
        </w:rPr>
      </w:pPr>
      <w:r w:rsidRPr="009F34A5">
        <w:rPr>
          <w:b/>
          <w:sz w:val="28"/>
          <w:szCs w:val="28"/>
        </w:rPr>
        <w:t>5</w:t>
      </w:r>
      <w:r w:rsidR="001460AF" w:rsidRPr="009F34A5">
        <w:rPr>
          <w:b/>
          <w:sz w:val="28"/>
          <w:szCs w:val="28"/>
        </w:rPr>
        <w:t>. Матриця забезпечення програмних результатів навчання</w:t>
      </w:r>
      <w:r w:rsidR="00372305" w:rsidRPr="009F34A5">
        <w:rPr>
          <w:b/>
          <w:sz w:val="28"/>
          <w:szCs w:val="28"/>
        </w:rPr>
        <w:t xml:space="preserve"> (ПРН)</w:t>
      </w:r>
    </w:p>
    <w:p w14:paraId="37444116" w14:textId="77777777" w:rsidR="001460AF" w:rsidRPr="009F34A5" w:rsidRDefault="001460AF" w:rsidP="00EA45D3">
      <w:pPr>
        <w:jc w:val="center"/>
        <w:rPr>
          <w:b/>
          <w:sz w:val="28"/>
          <w:szCs w:val="28"/>
          <w:lang w:val="ru-RU"/>
        </w:rPr>
      </w:pPr>
      <w:r w:rsidRPr="009F34A5">
        <w:rPr>
          <w:b/>
          <w:sz w:val="28"/>
          <w:szCs w:val="28"/>
        </w:rPr>
        <w:t>відпо</w:t>
      </w:r>
      <w:r w:rsidR="006358A1" w:rsidRPr="009F34A5">
        <w:rPr>
          <w:b/>
          <w:sz w:val="28"/>
          <w:szCs w:val="28"/>
        </w:rPr>
        <w:t>відним</w:t>
      </w:r>
      <w:r w:rsidR="00EE5FBC" w:rsidRPr="009F34A5">
        <w:rPr>
          <w:b/>
          <w:sz w:val="28"/>
          <w:szCs w:val="28"/>
        </w:rPr>
        <w:t>и</w:t>
      </w:r>
      <w:r w:rsidR="006358A1" w:rsidRPr="009F34A5">
        <w:rPr>
          <w:b/>
          <w:sz w:val="28"/>
          <w:szCs w:val="28"/>
        </w:rPr>
        <w:t xml:space="preserve"> компонентам</w:t>
      </w:r>
      <w:r w:rsidR="00EE5FBC" w:rsidRPr="009F34A5">
        <w:rPr>
          <w:b/>
          <w:sz w:val="28"/>
          <w:szCs w:val="28"/>
        </w:rPr>
        <w:t>и</w:t>
      </w:r>
      <w:r w:rsidR="006358A1" w:rsidRPr="009F34A5">
        <w:rPr>
          <w:b/>
          <w:sz w:val="28"/>
          <w:szCs w:val="28"/>
        </w:rPr>
        <w:t xml:space="preserve"> </w:t>
      </w:r>
      <w:r w:rsidRPr="009F34A5">
        <w:rPr>
          <w:b/>
          <w:sz w:val="28"/>
          <w:szCs w:val="28"/>
        </w:rPr>
        <w:t xml:space="preserve"> освітньої програми</w:t>
      </w:r>
    </w:p>
    <w:p w14:paraId="5081CC7F" w14:textId="77777777" w:rsidR="001460AF" w:rsidRPr="009F34A5" w:rsidRDefault="001460AF" w:rsidP="00EA45D3">
      <w:pPr>
        <w:rPr>
          <w:sz w:val="28"/>
          <w:szCs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89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05"/>
      </w:tblGrid>
      <w:tr w:rsidR="00C014B5" w:rsidRPr="009F34A5" w14:paraId="3B38FD26" w14:textId="72AE2FAA" w:rsidTr="2A64721F">
        <w:trPr>
          <w:cantSplit/>
          <w:trHeight w:val="8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F065F" w14:textId="77777777" w:rsidR="00C014B5" w:rsidRPr="009F34A5" w:rsidRDefault="00C014B5" w:rsidP="008F21CA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42301" w14:textId="77777777" w:rsidR="00C014B5" w:rsidRPr="009F34A5" w:rsidRDefault="00C014B5" w:rsidP="008F21CA">
            <w:pPr>
              <w:jc w:val="center"/>
              <w:rPr>
                <w:b/>
                <w:lang w:val="en-US"/>
              </w:rPr>
            </w:pPr>
            <w:r w:rsidRPr="009F34A5">
              <w:rPr>
                <w:b/>
                <w:lang w:val="ru-RU"/>
              </w:rPr>
              <w:t>ПРН</w:t>
            </w:r>
            <w:r w:rsidRPr="009F34A5">
              <w:rPr>
                <w:b/>
                <w:lang w:val="en-US"/>
              </w:rPr>
              <w:t xml:space="preserve"> </w:t>
            </w:r>
            <w:r w:rsidRPr="009F34A5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EFDBEC" w14:textId="77777777" w:rsidR="00C014B5" w:rsidRPr="009F34A5" w:rsidRDefault="00C014B5" w:rsidP="008F21CA">
            <w:pPr>
              <w:jc w:val="center"/>
              <w:rPr>
                <w:b/>
              </w:rPr>
            </w:pPr>
            <w:r w:rsidRPr="009F34A5">
              <w:rPr>
                <w:b/>
                <w:lang w:val="ru-RU"/>
              </w:rPr>
              <w:t>ПРН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D49845" w14:textId="4EDF0BBA" w:rsidR="00C014B5" w:rsidRPr="009F34A5" w:rsidRDefault="4CF37B59" w:rsidP="2A64721F">
            <w:pPr>
              <w:jc w:val="center"/>
              <w:rPr>
                <w:b/>
                <w:bCs/>
                <w:highlight w:val="yellow"/>
              </w:rPr>
            </w:pPr>
            <w:r w:rsidRPr="00507652">
              <w:rPr>
                <w:b/>
                <w:bCs/>
                <w:lang w:val="ru-RU"/>
              </w:rPr>
              <w:t>ПРН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E25700" w14:textId="254DD42D" w:rsidR="00C014B5" w:rsidRPr="009F34A5" w:rsidRDefault="00C014B5" w:rsidP="008F21C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305CDC" w14:textId="6D8458CD" w:rsidR="00C014B5" w:rsidRPr="009F34A5" w:rsidRDefault="00C014B5" w:rsidP="008F21C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675729" w14:textId="17DE13E6" w:rsidR="00C014B5" w:rsidRPr="009F34A5" w:rsidRDefault="00C014B5" w:rsidP="008F21CA">
            <w:pPr>
              <w:jc w:val="center"/>
              <w:rPr>
                <w:b/>
                <w:lang w:val="en-US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87A7AB" w14:textId="683F0F21" w:rsidR="00C014B5" w:rsidRPr="009F34A5" w:rsidRDefault="00C014B5" w:rsidP="008F21CA">
            <w:pPr>
              <w:jc w:val="center"/>
              <w:rPr>
                <w:b/>
                <w:lang w:val="en-US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83AEA" w14:textId="333A790D" w:rsidR="00C014B5" w:rsidRPr="009F34A5" w:rsidRDefault="4CF37B59" w:rsidP="2A64721F">
            <w:pPr>
              <w:jc w:val="center"/>
              <w:rPr>
                <w:b/>
                <w:bCs/>
                <w:lang w:val="en-US"/>
              </w:rPr>
            </w:pPr>
            <w:r w:rsidRPr="00507652">
              <w:rPr>
                <w:b/>
                <w:bCs/>
                <w:lang w:val="ru-RU"/>
              </w:rPr>
              <w:t>ПРН</w:t>
            </w:r>
            <w:r w:rsidRPr="2A64721F">
              <w:rPr>
                <w:b/>
                <w:bCs/>
                <w:lang w:val="ru-RU"/>
              </w:rPr>
              <w:t xml:space="preserve">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30794" w14:textId="578A7B19" w:rsidR="00C014B5" w:rsidRPr="009F34A5" w:rsidRDefault="00C014B5" w:rsidP="00C22F3E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D9B70" w14:textId="23EFAD5A" w:rsidR="00C014B5" w:rsidRPr="009F34A5" w:rsidRDefault="00C014B5" w:rsidP="00C22F3E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0890B" w14:textId="456CADEC" w:rsidR="00C014B5" w:rsidRPr="009F34A5" w:rsidRDefault="00C014B5" w:rsidP="00C22F3E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FADC68" w14:textId="3B85F348" w:rsidR="00C014B5" w:rsidRPr="00507652" w:rsidRDefault="4CF37B59" w:rsidP="2A64721F">
            <w:pPr>
              <w:jc w:val="center"/>
              <w:rPr>
                <w:b/>
                <w:bCs/>
                <w:lang w:val="ru-RU"/>
              </w:rPr>
            </w:pPr>
            <w:r w:rsidRPr="00507652">
              <w:rPr>
                <w:b/>
                <w:bCs/>
                <w:lang w:val="ru-RU"/>
              </w:rPr>
              <w:t>ПРН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45F829" w14:textId="7D84883D" w:rsidR="00C014B5" w:rsidRPr="009F34A5" w:rsidRDefault="00C014B5" w:rsidP="00C014B5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DD8379" w14:textId="483A701B" w:rsidR="00C014B5" w:rsidRPr="009F34A5" w:rsidRDefault="00C014B5" w:rsidP="00C014B5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678672" w14:textId="5D63236B" w:rsidR="00C014B5" w:rsidRPr="009F34A5" w:rsidRDefault="00C014B5" w:rsidP="00C014B5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15</w:t>
            </w:r>
          </w:p>
        </w:tc>
      </w:tr>
      <w:tr w:rsidR="00C014B5" w:rsidRPr="009F34A5" w14:paraId="4AB12E58" w14:textId="7125EAC3" w:rsidTr="2A64721F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62EFB" w14:textId="7D91C729" w:rsidR="00C014B5" w:rsidRPr="009F34A5" w:rsidRDefault="4CF37B59" w:rsidP="002B13D3">
            <w:pPr>
              <w:rPr>
                <w:b/>
                <w:bCs/>
                <w:highlight w:val="yellow"/>
                <w:lang w:val="ru-RU"/>
              </w:rPr>
            </w:pPr>
            <w:r w:rsidRPr="002B13D3">
              <w:rPr>
                <w:b/>
                <w:bCs/>
              </w:rPr>
              <w:t xml:space="preserve">ОК </w:t>
            </w:r>
            <w:r w:rsidR="002B13D3">
              <w:rPr>
                <w:b/>
                <w:bCs/>
              </w:rPr>
              <w:t>1</w:t>
            </w:r>
            <w:r w:rsidRPr="002B13D3">
              <w:rPr>
                <w:b/>
                <w:bCs/>
                <w:lang w:val="ru-RU"/>
              </w:rPr>
              <w:t xml:space="preserve"> </w:t>
            </w:r>
            <w:r w:rsidRPr="002B13D3">
              <w:rPr>
                <w:b/>
                <w:bCs/>
              </w:rPr>
              <w:t>Реконструкція та реставрація паркових обʼєктів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632" w14:textId="3D64D09E" w:rsidR="00C014B5" w:rsidRPr="009F34A5" w:rsidRDefault="00C014B5" w:rsidP="2A64721F">
            <w:pPr>
              <w:jc w:val="center"/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579" w14:textId="490E784F" w:rsidR="00C014B5" w:rsidRPr="009F34A5" w:rsidRDefault="002B13D3" w:rsidP="2A64721F">
            <w:pPr>
              <w:jc w:val="center"/>
              <w:rPr>
                <w:b/>
                <w:bCs/>
                <w:highlight w:val="yellow"/>
                <w:lang w:val="ru-RU"/>
              </w:rPr>
            </w:pPr>
            <w:r w:rsidRPr="002B13D3">
              <w:rPr>
                <w:b/>
                <w:bCs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2FCC" w14:textId="542811E1" w:rsidR="00C014B5" w:rsidRPr="009F34A5" w:rsidRDefault="00C014B5" w:rsidP="2A64721F">
            <w:pPr>
              <w:jc w:val="center"/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A9C" w14:textId="77777777" w:rsidR="00C014B5" w:rsidRPr="009F34A5" w:rsidRDefault="00C014B5" w:rsidP="2A64721F">
            <w:pPr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0AD" w14:textId="77777777" w:rsidR="00C014B5" w:rsidRPr="009F34A5" w:rsidRDefault="00C014B5" w:rsidP="2A64721F">
            <w:pPr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3B2" w14:textId="77777777" w:rsidR="00C014B5" w:rsidRPr="009F34A5" w:rsidRDefault="00C014B5" w:rsidP="2A64721F">
            <w:pPr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C02" w14:textId="77777777" w:rsidR="00C014B5" w:rsidRPr="009F34A5" w:rsidRDefault="00C014B5" w:rsidP="2A64721F">
            <w:pPr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B21F" w14:textId="603F1F17" w:rsidR="00C014B5" w:rsidRPr="00507652" w:rsidRDefault="00507652" w:rsidP="2A64721F">
            <w:pPr>
              <w:jc w:val="center"/>
              <w:rPr>
                <w:b/>
                <w:bCs/>
                <w:lang w:val="ru-RU"/>
              </w:rPr>
            </w:pPr>
            <w:r w:rsidRPr="00507652">
              <w:rPr>
                <w:b/>
                <w:bCs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4EC" w14:textId="77777777" w:rsidR="00C014B5" w:rsidRPr="00507652" w:rsidRDefault="00C014B5" w:rsidP="2A64721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671" w14:textId="2B85D720" w:rsidR="00C014B5" w:rsidRPr="00507652" w:rsidRDefault="00507652" w:rsidP="2A64721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41D" w14:textId="77777777" w:rsidR="00C014B5" w:rsidRPr="009F34A5" w:rsidRDefault="00C014B5" w:rsidP="2A64721F">
            <w:pPr>
              <w:jc w:val="center"/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72F" w14:textId="48EE4793" w:rsidR="00C014B5" w:rsidRPr="00507652" w:rsidRDefault="00C014B5" w:rsidP="2A64721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B19A" w14:textId="77777777" w:rsidR="00C014B5" w:rsidRPr="009F34A5" w:rsidRDefault="00C014B5" w:rsidP="2A64721F">
            <w:pPr>
              <w:jc w:val="center"/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55FA" w14:textId="77777777" w:rsidR="00C014B5" w:rsidRPr="009F34A5" w:rsidRDefault="00C014B5" w:rsidP="2A64721F">
            <w:pPr>
              <w:jc w:val="center"/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C81" w14:textId="341F2583" w:rsidR="00C014B5" w:rsidRPr="009F34A5" w:rsidRDefault="00D242EC" w:rsidP="2A64721F">
            <w:pPr>
              <w:jc w:val="center"/>
              <w:rPr>
                <w:b/>
                <w:bCs/>
                <w:highlight w:val="yellow"/>
                <w:lang w:val="ru-RU"/>
              </w:rPr>
            </w:pPr>
            <w:r w:rsidRPr="00D242EC">
              <w:rPr>
                <w:b/>
                <w:bCs/>
                <w:lang w:val="ru-RU"/>
              </w:rPr>
              <w:t>+</w:t>
            </w:r>
          </w:p>
        </w:tc>
      </w:tr>
      <w:tr w:rsidR="00C014B5" w:rsidRPr="009F34A5" w14:paraId="62177B35" w14:textId="26343FD5" w:rsidTr="2A64721F">
        <w:trPr>
          <w:trHeight w:val="2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BD311" w14:textId="790B7F04" w:rsidR="00C014B5" w:rsidRPr="009F34A5" w:rsidRDefault="00C014B5" w:rsidP="002B13D3">
            <w:pPr>
              <w:rPr>
                <w:b/>
                <w:lang w:val="ru-RU"/>
              </w:rPr>
            </w:pPr>
            <w:r w:rsidRPr="00B81A86">
              <w:rPr>
                <w:b/>
              </w:rPr>
              <w:t xml:space="preserve">ОК </w:t>
            </w:r>
            <w:r w:rsidR="002B13D3">
              <w:rPr>
                <w:b/>
              </w:rPr>
              <w:t>2</w:t>
            </w:r>
            <w:r w:rsidRPr="00B81A86">
              <w:rPr>
                <w:b/>
                <w:lang w:val="ru-RU"/>
              </w:rPr>
              <w:t xml:space="preserve"> </w:t>
            </w:r>
            <w:r w:rsidRPr="00B81A86">
              <w:rPr>
                <w:b/>
              </w:rPr>
              <w:t>Курсов</w:t>
            </w:r>
            <w:r w:rsidR="00507652">
              <w:rPr>
                <w:b/>
              </w:rPr>
              <w:t>а</w:t>
            </w:r>
            <w:r w:rsidRPr="00B81A86">
              <w:rPr>
                <w:b/>
              </w:rPr>
              <w:t xml:space="preserve"> </w:t>
            </w:r>
            <w:r w:rsidR="00507652">
              <w:rPr>
                <w:b/>
              </w:rPr>
              <w:t xml:space="preserve">робота </w:t>
            </w:r>
            <w:r w:rsidRPr="00B81A86">
              <w:rPr>
                <w:b/>
              </w:rPr>
              <w:t>«Реконструкція та реставрація паркових обʼєктів»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F8A3" w14:textId="77777777" w:rsidR="00C014B5" w:rsidRPr="009F34A5" w:rsidRDefault="00C014B5" w:rsidP="008F21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474D" w14:textId="5FA40B79" w:rsidR="00C014B5" w:rsidRPr="009F34A5" w:rsidRDefault="00C014B5" w:rsidP="008F21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6C1" w14:textId="77777777" w:rsidR="00C014B5" w:rsidRPr="009F34A5" w:rsidRDefault="00C014B5" w:rsidP="008F21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6586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699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B3B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37E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298A" w14:textId="77777777" w:rsidR="00C014B5" w:rsidRPr="009F34A5" w:rsidRDefault="00C014B5" w:rsidP="008F21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4AC0" w14:textId="2CCBB788" w:rsidR="00C014B5" w:rsidRPr="009F34A5" w:rsidRDefault="00B307A6" w:rsidP="008F2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3AB" w14:textId="26CA597D" w:rsidR="00C014B5" w:rsidRPr="009F34A5" w:rsidRDefault="009D295C" w:rsidP="008F21C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681" w14:textId="77777777" w:rsidR="00C014B5" w:rsidRPr="009F34A5" w:rsidRDefault="00C014B5" w:rsidP="008F21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2FC" w14:textId="77777777" w:rsidR="00C014B5" w:rsidRPr="009F34A5" w:rsidRDefault="00C014B5" w:rsidP="008F21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78B1" w14:textId="77777777" w:rsidR="00C014B5" w:rsidRPr="009F34A5" w:rsidRDefault="00C014B5" w:rsidP="008F21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2C4" w14:textId="77777777" w:rsidR="00C014B5" w:rsidRPr="009F34A5" w:rsidRDefault="00C014B5" w:rsidP="008F21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898" w14:textId="77777777" w:rsidR="00C014B5" w:rsidRPr="009F34A5" w:rsidRDefault="00C014B5" w:rsidP="008F21CA">
            <w:pPr>
              <w:jc w:val="center"/>
              <w:rPr>
                <w:b/>
                <w:lang w:val="ru-RU"/>
              </w:rPr>
            </w:pPr>
          </w:p>
        </w:tc>
      </w:tr>
      <w:tr w:rsidR="00C014B5" w:rsidRPr="009F34A5" w14:paraId="492AC3B7" w14:textId="322D9D5F" w:rsidTr="2A64721F">
        <w:trPr>
          <w:trHeight w:val="2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E85A2" w14:textId="39AAC0D2" w:rsidR="00C014B5" w:rsidRPr="00C22F3E" w:rsidRDefault="00C014B5" w:rsidP="002B13D3">
            <w:pPr>
              <w:rPr>
                <w:b/>
              </w:rPr>
            </w:pPr>
            <w:r w:rsidRPr="00B81A86">
              <w:rPr>
                <w:b/>
              </w:rPr>
              <w:t xml:space="preserve">ОК </w:t>
            </w:r>
            <w:r w:rsidR="002B13D3">
              <w:rPr>
                <w:b/>
              </w:rPr>
              <w:t>3</w:t>
            </w:r>
            <w:r w:rsidRPr="00B81A86">
              <w:rPr>
                <w:b/>
                <w:lang w:val="ru-RU"/>
              </w:rPr>
              <w:t xml:space="preserve"> </w:t>
            </w:r>
            <w:r w:rsidRPr="00B81A86">
              <w:rPr>
                <w:b/>
              </w:rPr>
              <w:t>Комп'ютерне моделювання та візуалізація ландшафтних об'єктів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87A" w14:textId="6820BDA4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D4E1" w14:textId="640327F5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D4D" w14:textId="7926E3EE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344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C8E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04F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FFC1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6CC5" w14:textId="33590523" w:rsidR="00C014B5" w:rsidRPr="009F34A5" w:rsidRDefault="00C014B5" w:rsidP="008F21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D24D" w14:textId="439A045C" w:rsidR="00C014B5" w:rsidRPr="009F34A5" w:rsidRDefault="00B307A6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E407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C31B" w14:textId="6E45EEB4" w:rsidR="00C014B5" w:rsidRPr="009F34A5" w:rsidRDefault="00507652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B0F" w14:textId="5E1AAF3D" w:rsidR="00C014B5" w:rsidRPr="009F34A5" w:rsidRDefault="00507652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2B0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BD60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A4C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</w:tr>
      <w:tr w:rsidR="00C014B5" w:rsidRPr="009F34A5" w14:paraId="068D954C" w14:textId="2BC6D5B6" w:rsidTr="2A64721F">
        <w:trPr>
          <w:trHeight w:val="2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73669" w14:textId="5DBA0FC1" w:rsidR="00C014B5" w:rsidRPr="00C22F3E" w:rsidRDefault="002B13D3" w:rsidP="00C22F3E">
            <w:pPr>
              <w:rPr>
                <w:b/>
              </w:rPr>
            </w:pPr>
            <w:r>
              <w:rPr>
                <w:b/>
              </w:rPr>
              <w:t>ОК 4</w:t>
            </w:r>
            <w:r w:rsidR="00C014B5" w:rsidRPr="002B13D3">
              <w:rPr>
                <w:b/>
                <w:lang w:val="ru-RU"/>
              </w:rPr>
              <w:t xml:space="preserve"> </w:t>
            </w:r>
            <w:r w:rsidR="00C014B5" w:rsidRPr="002B13D3">
              <w:rPr>
                <w:b/>
              </w:rPr>
              <w:t>Сучасні технології проєктування, організації та управління підприємствами по вирощуванню садивного матеріалу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C1D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9CC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B49" w14:textId="68AAC4C3" w:rsidR="00C014B5" w:rsidRPr="00507652" w:rsidRDefault="00507652" w:rsidP="008F21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A1A" w14:textId="36870001" w:rsidR="00C014B5" w:rsidRPr="00507652" w:rsidRDefault="00507652" w:rsidP="008F21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794" w14:textId="528699FA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454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E302" w14:textId="4B2A5D4B" w:rsidR="00C014B5" w:rsidRPr="009F34A5" w:rsidRDefault="002B13D3" w:rsidP="008F2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B0F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58E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66A" w14:textId="631A83C0" w:rsidR="00C014B5" w:rsidRPr="009F34A5" w:rsidRDefault="009D295C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33E4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6FC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04E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4D7" w14:textId="239A98D7" w:rsidR="00C014B5" w:rsidRPr="009F34A5" w:rsidRDefault="00507652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144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</w:tr>
      <w:tr w:rsidR="00C014B5" w:rsidRPr="009F34A5" w14:paraId="194B525C" w14:textId="7DFD1F61" w:rsidTr="2A64721F">
        <w:trPr>
          <w:trHeight w:val="2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F5F9D" w14:textId="548D9A3D" w:rsidR="00C014B5" w:rsidRPr="009F34A5" w:rsidRDefault="00C014B5" w:rsidP="002B13D3">
            <w:pPr>
              <w:rPr>
                <w:b/>
              </w:rPr>
            </w:pPr>
            <w:r w:rsidRPr="00B81A86">
              <w:rPr>
                <w:b/>
              </w:rPr>
              <w:t xml:space="preserve">ОК </w:t>
            </w:r>
            <w:r w:rsidR="002B13D3">
              <w:rPr>
                <w:b/>
              </w:rPr>
              <w:t>5</w:t>
            </w:r>
            <w:r w:rsidRPr="00B81A86">
              <w:rPr>
                <w:b/>
                <w:lang w:val="ru-RU"/>
              </w:rPr>
              <w:t xml:space="preserve"> </w:t>
            </w:r>
            <w:r w:rsidRPr="00B81A86">
              <w:rPr>
                <w:b/>
              </w:rPr>
              <w:t>Рекультивація та ревіталізація порушених ландшафтів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C048" w14:textId="49EAA7EB" w:rsidR="00C014B5" w:rsidRPr="009F34A5" w:rsidRDefault="009D295C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777B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DC3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E89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4631" w14:textId="55CC3A59" w:rsidR="00C014B5" w:rsidRPr="009F34A5" w:rsidRDefault="00B307A6" w:rsidP="008F21CA">
            <w:pPr>
              <w:rPr>
                <w:b/>
                <w:lang w:val="ru-RU"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9705" w14:textId="13A79639" w:rsidR="00C014B5" w:rsidRPr="009F34A5" w:rsidRDefault="0045361A" w:rsidP="008F21CA">
            <w:pPr>
              <w:rPr>
                <w:b/>
                <w:lang w:val="ru-RU"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971F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674A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8AD2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181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AA8" w14:textId="44E9907B" w:rsidR="00C014B5" w:rsidRPr="009F34A5" w:rsidRDefault="00507652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40C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509" w14:textId="3D48E8D1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755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B67C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</w:tr>
      <w:tr w:rsidR="00C014B5" w:rsidRPr="009F34A5" w14:paraId="4601B0CA" w14:textId="73CAA29D" w:rsidTr="2A64721F">
        <w:trPr>
          <w:trHeight w:val="2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20EF2" w14:textId="0B9DAAA8" w:rsidR="00C014B5" w:rsidRPr="009F34A5" w:rsidRDefault="00C014B5" w:rsidP="002B13D3">
            <w:pPr>
              <w:rPr>
                <w:b/>
              </w:rPr>
            </w:pPr>
            <w:r w:rsidRPr="00B81A86">
              <w:rPr>
                <w:b/>
              </w:rPr>
              <w:t xml:space="preserve">ОК </w:t>
            </w:r>
            <w:r w:rsidR="002B13D3">
              <w:rPr>
                <w:b/>
              </w:rPr>
              <w:t>6</w:t>
            </w:r>
            <w:r w:rsidRPr="00B81A86">
              <w:rPr>
                <w:b/>
                <w:lang w:val="ru-RU"/>
              </w:rPr>
              <w:t xml:space="preserve"> </w:t>
            </w:r>
            <w:r w:rsidRPr="00B81A86">
              <w:rPr>
                <w:b/>
              </w:rPr>
              <w:t>Курсова робота «Рекультивація та ревіталізація порушених ландшафтів»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4B6F" w14:textId="7F14A437" w:rsidR="00C014B5" w:rsidRPr="009F34A5" w:rsidRDefault="009D295C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BEB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1DB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672" w14:textId="7AE8430B" w:rsidR="00C014B5" w:rsidRPr="009F34A5" w:rsidRDefault="0045361A" w:rsidP="008F21CA">
            <w:pPr>
              <w:rPr>
                <w:b/>
                <w:lang w:val="ru-RU"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EDF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311D" w14:textId="0CC4CF28" w:rsidR="00C014B5" w:rsidRPr="009F34A5" w:rsidRDefault="0045361A" w:rsidP="008F21CA">
            <w:pPr>
              <w:rPr>
                <w:b/>
                <w:lang w:val="ru-RU"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6E7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6F03" w14:textId="22603788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5580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B94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576" w14:textId="14700366" w:rsidR="00C014B5" w:rsidRPr="009F34A5" w:rsidRDefault="00507652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8097" w14:textId="12865FF3" w:rsidR="00C014B5" w:rsidRPr="009F34A5" w:rsidRDefault="00507652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38AC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46E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4CB5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</w:tr>
      <w:tr w:rsidR="00C014B5" w:rsidRPr="009F34A5" w14:paraId="1A407F87" w14:textId="42049658" w:rsidTr="2A64721F">
        <w:trPr>
          <w:trHeight w:val="2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E07D6" w14:textId="71ABAFB1" w:rsidR="00C014B5" w:rsidRPr="009F34A5" w:rsidRDefault="00C014B5" w:rsidP="002B13D3">
            <w:pPr>
              <w:rPr>
                <w:b/>
              </w:rPr>
            </w:pPr>
            <w:r w:rsidRPr="00B81A86">
              <w:rPr>
                <w:b/>
              </w:rPr>
              <w:t xml:space="preserve">ОК </w:t>
            </w:r>
            <w:r w:rsidR="002B13D3">
              <w:rPr>
                <w:b/>
              </w:rPr>
              <w:t>7</w:t>
            </w:r>
            <w:r w:rsidRPr="00B81A86">
              <w:rPr>
                <w:b/>
                <w:lang w:val="ru-RU"/>
              </w:rPr>
              <w:t xml:space="preserve"> </w:t>
            </w:r>
            <w:r w:rsidRPr="00B81A86">
              <w:rPr>
                <w:b/>
              </w:rPr>
              <w:t>Проєктування та управління об'єктами курортно-рекреаційних і природно-заповідних територій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7322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9C0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1E4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B2E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E5E" w14:textId="45D6773B" w:rsidR="00C014B5" w:rsidRPr="009F34A5" w:rsidRDefault="00B307A6" w:rsidP="008F21CA">
            <w:pPr>
              <w:rPr>
                <w:b/>
                <w:lang w:val="ru-RU"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354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5A4" w14:textId="24A59E0D" w:rsidR="00C014B5" w:rsidRPr="009F34A5" w:rsidRDefault="0045361A" w:rsidP="008F21CA">
            <w:pPr>
              <w:rPr>
                <w:b/>
                <w:lang w:val="ru-RU"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9ED" w14:textId="3A109BBB" w:rsidR="00C014B5" w:rsidRPr="009F34A5" w:rsidRDefault="00507652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A26B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D3D5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AEA" w14:textId="17E2AE50" w:rsidR="00C014B5" w:rsidRPr="009F34A5" w:rsidRDefault="00507652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DC9" w14:textId="40C194BF" w:rsidR="00C014B5" w:rsidRPr="009F34A5" w:rsidRDefault="00507652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14A" w14:textId="3349E3FC" w:rsidR="00C014B5" w:rsidRPr="009F34A5" w:rsidRDefault="002B13D3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903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7899" w14:textId="7B24BABC" w:rsidR="00C014B5" w:rsidRPr="009F34A5" w:rsidRDefault="00507652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014B5" w:rsidRPr="009F34A5" w14:paraId="5D3B0B1B" w14:textId="71075C1F" w:rsidTr="2A64721F">
        <w:trPr>
          <w:trHeight w:val="2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77841" w14:textId="634EAA6D" w:rsidR="00C014B5" w:rsidRPr="009F34A5" w:rsidRDefault="00C014B5" w:rsidP="002B13D3">
            <w:pPr>
              <w:rPr>
                <w:b/>
              </w:rPr>
            </w:pPr>
            <w:r w:rsidRPr="002B13D3">
              <w:rPr>
                <w:b/>
              </w:rPr>
              <w:t xml:space="preserve">ОК </w:t>
            </w:r>
            <w:r w:rsidR="002B13D3">
              <w:rPr>
                <w:b/>
              </w:rPr>
              <w:t>8</w:t>
            </w:r>
            <w:r w:rsidRPr="002B13D3">
              <w:rPr>
                <w:b/>
                <w:lang w:val="en-US"/>
              </w:rPr>
              <w:t xml:space="preserve"> </w:t>
            </w:r>
            <w:r w:rsidRPr="002B13D3">
              <w:rPr>
                <w:b/>
              </w:rPr>
              <w:t>Моніторинг урбоекосистем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2410" w14:textId="76735C69" w:rsidR="00C014B5" w:rsidRPr="009F34A5" w:rsidRDefault="0045361A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5A79" w14:textId="04C7148D" w:rsidR="00C014B5" w:rsidRPr="009F34A5" w:rsidRDefault="0045361A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393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A0C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D850" w14:textId="4FA8EA8C" w:rsidR="00C014B5" w:rsidRPr="009F34A5" w:rsidRDefault="00B307A6" w:rsidP="008F21C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99E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319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19D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CC6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4C99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60D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BFD" w14:textId="1EA1B64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A9A" w14:textId="3273C6E3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AC0E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0999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</w:tr>
      <w:tr w:rsidR="0045361A" w:rsidRPr="009F34A5" w14:paraId="3FEBA7D2" w14:textId="77777777" w:rsidTr="2A64721F">
        <w:trPr>
          <w:trHeight w:val="2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87686" w14:textId="2C4A839C" w:rsidR="0045361A" w:rsidRPr="00B81A86" w:rsidRDefault="0045361A" w:rsidP="002B13D3">
            <w:pPr>
              <w:rPr>
                <w:b/>
              </w:rPr>
            </w:pPr>
            <w:r w:rsidRPr="002B13D3">
              <w:rPr>
                <w:b/>
              </w:rPr>
              <w:t xml:space="preserve">ОК </w:t>
            </w:r>
            <w:r w:rsidR="002B13D3">
              <w:rPr>
                <w:b/>
              </w:rPr>
              <w:t>9</w:t>
            </w:r>
            <w:r w:rsidRPr="002B13D3">
              <w:rPr>
                <w:b/>
              </w:rPr>
              <w:t xml:space="preserve"> Озеленення штучних основ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B66" w14:textId="77777777" w:rsidR="0045361A" w:rsidRPr="009F34A5" w:rsidRDefault="0045361A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527" w14:textId="77777777" w:rsidR="0045361A" w:rsidRPr="009F34A5" w:rsidRDefault="0045361A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7EA1" w14:textId="77777777" w:rsidR="0045361A" w:rsidRPr="009F34A5" w:rsidRDefault="0045361A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893" w14:textId="77777777" w:rsidR="0045361A" w:rsidRPr="009F34A5" w:rsidRDefault="0045361A" w:rsidP="008F21CA">
            <w:pPr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12F" w14:textId="77777777" w:rsidR="0045361A" w:rsidRDefault="0045361A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7390" w14:textId="77777777" w:rsidR="0045361A" w:rsidRPr="009F34A5" w:rsidRDefault="0045361A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CD6" w14:textId="77777777" w:rsidR="0045361A" w:rsidRPr="009F34A5" w:rsidRDefault="0045361A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931" w14:textId="7399D2C1" w:rsidR="0045361A" w:rsidRPr="009F34A5" w:rsidRDefault="0045361A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29A3" w14:textId="77777777" w:rsidR="0045361A" w:rsidRPr="009F34A5" w:rsidRDefault="0045361A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6DA" w14:textId="12BC6626" w:rsidR="0045361A" w:rsidRPr="009F34A5" w:rsidRDefault="0045361A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294" w14:textId="60A7736E" w:rsidR="0045361A" w:rsidRPr="009F34A5" w:rsidRDefault="0045361A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CB7F" w14:textId="6F372AD9" w:rsidR="0045361A" w:rsidRDefault="002B0AC9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7E8" w14:textId="77777777" w:rsidR="0045361A" w:rsidRDefault="0045361A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9824" w14:textId="34BBF6F1" w:rsidR="0045361A" w:rsidRPr="009F34A5" w:rsidRDefault="002B13D3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678" w14:textId="77777777" w:rsidR="0045361A" w:rsidRPr="009F34A5" w:rsidRDefault="0045361A" w:rsidP="008F21CA">
            <w:pPr>
              <w:jc w:val="center"/>
              <w:rPr>
                <w:b/>
              </w:rPr>
            </w:pPr>
          </w:p>
        </w:tc>
      </w:tr>
      <w:tr w:rsidR="00C014B5" w:rsidRPr="009F34A5" w14:paraId="700566DD" w14:textId="5F8B017B" w:rsidTr="2A64721F">
        <w:trPr>
          <w:trHeight w:val="2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FB911" w14:textId="5D6288AB" w:rsidR="00C014B5" w:rsidRPr="009F34A5" w:rsidRDefault="00C014B5" w:rsidP="002B13D3">
            <w:pPr>
              <w:rPr>
                <w:b/>
              </w:rPr>
            </w:pPr>
            <w:r w:rsidRPr="00B81A86">
              <w:rPr>
                <w:b/>
              </w:rPr>
              <w:t>ОК 1</w:t>
            </w:r>
            <w:r w:rsidR="002B13D3">
              <w:rPr>
                <w:b/>
              </w:rPr>
              <w:t>0</w:t>
            </w:r>
            <w:r w:rsidRPr="00B81A86">
              <w:rPr>
                <w:b/>
                <w:lang w:val="en-US"/>
              </w:rPr>
              <w:t xml:space="preserve"> </w:t>
            </w:r>
            <w:r w:rsidRPr="00B81A86">
              <w:rPr>
                <w:b/>
              </w:rPr>
              <w:t>Переддипломна практика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8E3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96D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1D7A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19C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1AA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285A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C641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958" w14:textId="30837048" w:rsidR="00C014B5" w:rsidRPr="009F34A5" w:rsidRDefault="00507652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EAC0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CD8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6072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587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DBE" w14:textId="2903D16F" w:rsidR="00C014B5" w:rsidRPr="009F34A5" w:rsidRDefault="00507652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E81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AFC9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</w:tr>
      <w:tr w:rsidR="00C014B5" w:rsidRPr="009F34A5" w14:paraId="2F0849E9" w14:textId="7E98A5A1" w:rsidTr="2A64721F">
        <w:trPr>
          <w:trHeight w:val="2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56AAB" w14:textId="36BB4DFB" w:rsidR="00C014B5" w:rsidRPr="009F34A5" w:rsidRDefault="00C014B5" w:rsidP="002B13D3">
            <w:pPr>
              <w:rPr>
                <w:b/>
              </w:rPr>
            </w:pPr>
            <w:r w:rsidRPr="00B81A86">
              <w:rPr>
                <w:b/>
              </w:rPr>
              <w:t>ОК 1</w:t>
            </w:r>
            <w:r w:rsidR="002B13D3">
              <w:rPr>
                <w:b/>
              </w:rPr>
              <w:t>1</w:t>
            </w:r>
            <w:r w:rsidRPr="00B81A86">
              <w:rPr>
                <w:b/>
                <w:lang w:val="en-US"/>
              </w:rPr>
              <w:t xml:space="preserve"> </w:t>
            </w:r>
            <w:r w:rsidRPr="00B81A86">
              <w:rPr>
                <w:b/>
              </w:rPr>
              <w:t>Кваліфікаційна робота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0780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8A1F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22F" w14:textId="646CCEF7" w:rsidR="00C014B5" w:rsidRPr="009F34A5" w:rsidRDefault="008E228E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6B5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6B3B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93A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6B42" w14:textId="77777777" w:rsidR="00C014B5" w:rsidRPr="009F34A5" w:rsidRDefault="00C014B5" w:rsidP="008F21CA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A01E" w14:textId="07966A94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50F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01B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563" w14:textId="3D4CB48B" w:rsidR="00C014B5" w:rsidRPr="009F34A5" w:rsidRDefault="008E228E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6C02" w14:textId="5D743834" w:rsidR="00C014B5" w:rsidRPr="009F34A5" w:rsidRDefault="00507652" w:rsidP="008F21C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07F9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59A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1C2E" w14:textId="77777777" w:rsidR="00C014B5" w:rsidRPr="009F34A5" w:rsidRDefault="00C014B5" w:rsidP="008F21CA">
            <w:pPr>
              <w:jc w:val="center"/>
              <w:rPr>
                <w:b/>
              </w:rPr>
            </w:pPr>
          </w:p>
        </w:tc>
      </w:tr>
    </w:tbl>
    <w:p w14:paraId="08A330F4" w14:textId="77777777" w:rsidR="00617FD4" w:rsidRPr="009F34A5" w:rsidRDefault="00617FD4" w:rsidP="00EA45D3">
      <w:pPr>
        <w:rPr>
          <w:sz w:val="12"/>
          <w:szCs w:val="12"/>
          <w:lang w:val="en-US"/>
        </w:rPr>
      </w:pPr>
    </w:p>
    <w:p w14:paraId="60CA7B9C" w14:textId="77777777" w:rsidR="004730D2" w:rsidRPr="009F34A5" w:rsidRDefault="004730D2" w:rsidP="00EA45D3">
      <w:pPr>
        <w:rPr>
          <w:sz w:val="12"/>
          <w:szCs w:val="12"/>
          <w:lang w:val="ru-RU"/>
        </w:rPr>
      </w:pPr>
    </w:p>
    <w:sectPr w:rsidR="004730D2" w:rsidRPr="009F34A5" w:rsidSect="00544BF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D7CB" w14:textId="77777777" w:rsidR="003A072A" w:rsidRDefault="003A072A">
      <w:r>
        <w:separator/>
      </w:r>
    </w:p>
  </w:endnote>
  <w:endnote w:type="continuationSeparator" w:id="0">
    <w:p w14:paraId="07CB8668" w14:textId="77777777" w:rsidR="003A072A" w:rsidRDefault="003A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4F60" w14:textId="77777777" w:rsidR="00D23F5A" w:rsidRDefault="00D23F5A" w:rsidP="00294D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F20A3D" w14:textId="77777777" w:rsidR="00D23F5A" w:rsidRDefault="00D23F5A" w:rsidP="00294D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4BDA" w14:textId="2644827D" w:rsidR="00D23F5A" w:rsidRDefault="00D23F5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B13D3" w:rsidRPr="002B13D3">
      <w:rPr>
        <w:noProof/>
        <w:lang w:val="ru-RU"/>
      </w:rPr>
      <w:t>7</w:t>
    </w:r>
    <w:r>
      <w:fldChar w:fldCharType="end"/>
    </w:r>
  </w:p>
  <w:p w14:paraId="1189CA08" w14:textId="77777777" w:rsidR="00D23F5A" w:rsidRDefault="00D23F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DF47" w14:textId="77777777" w:rsidR="003A072A" w:rsidRDefault="003A072A">
      <w:r>
        <w:separator/>
      </w:r>
    </w:p>
  </w:footnote>
  <w:footnote w:type="continuationSeparator" w:id="0">
    <w:p w14:paraId="11090E87" w14:textId="77777777" w:rsidR="003A072A" w:rsidRDefault="003A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03660782"/>
    <w:multiLevelType w:val="hybridMultilevel"/>
    <w:tmpl w:val="0016AD1A"/>
    <w:lvl w:ilvl="0" w:tplc="27C873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0128"/>
    <w:multiLevelType w:val="hybridMultilevel"/>
    <w:tmpl w:val="2500D2FE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A7732"/>
    <w:multiLevelType w:val="hybridMultilevel"/>
    <w:tmpl w:val="B01CB794"/>
    <w:lvl w:ilvl="0" w:tplc="E2CA0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7120"/>
    <w:multiLevelType w:val="hybridMultilevel"/>
    <w:tmpl w:val="EE863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2627"/>
    <w:multiLevelType w:val="hybridMultilevel"/>
    <w:tmpl w:val="F76EB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67CCB"/>
    <w:multiLevelType w:val="hybridMultilevel"/>
    <w:tmpl w:val="8F9A96DC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27BED"/>
    <w:multiLevelType w:val="hybridMultilevel"/>
    <w:tmpl w:val="E7D8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31FB0"/>
    <w:multiLevelType w:val="hybridMultilevel"/>
    <w:tmpl w:val="5FFEF088"/>
    <w:lvl w:ilvl="0" w:tplc="A3FC6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16343"/>
    <w:multiLevelType w:val="hybridMultilevel"/>
    <w:tmpl w:val="F39E8D1A"/>
    <w:lvl w:ilvl="0" w:tplc="8A22CE88">
      <w:start w:val="1"/>
      <w:numFmt w:val="decimal"/>
      <w:lvlText w:val="%1."/>
      <w:lvlJc w:val="left"/>
      <w:pPr>
        <w:ind w:left="432" w:hanging="360"/>
      </w:pPr>
      <w:rPr>
        <w:rFonts w:ascii="Arial-BoldMT" w:hAnsi="Arial-BoldMT" w:cs="Arial-BoldMT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3A0606F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D5302"/>
    <w:multiLevelType w:val="hybridMultilevel"/>
    <w:tmpl w:val="157ECC4C"/>
    <w:lvl w:ilvl="0" w:tplc="75D2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745AC"/>
    <w:multiLevelType w:val="hybridMultilevel"/>
    <w:tmpl w:val="6AB63A42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D16E6"/>
    <w:multiLevelType w:val="hybridMultilevel"/>
    <w:tmpl w:val="8A6827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25B66"/>
    <w:multiLevelType w:val="hybridMultilevel"/>
    <w:tmpl w:val="5C64F178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40066"/>
    <w:multiLevelType w:val="hybridMultilevel"/>
    <w:tmpl w:val="C2C6C3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405ED"/>
    <w:multiLevelType w:val="hybridMultilevel"/>
    <w:tmpl w:val="7EE47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93492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760FD1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AD152B"/>
    <w:multiLevelType w:val="hybridMultilevel"/>
    <w:tmpl w:val="BDC001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8B50D1"/>
    <w:multiLevelType w:val="hybridMultilevel"/>
    <w:tmpl w:val="521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759B5"/>
    <w:multiLevelType w:val="hybridMultilevel"/>
    <w:tmpl w:val="5B424C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1745E"/>
    <w:multiLevelType w:val="hybridMultilevel"/>
    <w:tmpl w:val="07C8D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E30727"/>
    <w:multiLevelType w:val="multilevel"/>
    <w:tmpl w:val="3078DD2E"/>
    <w:lvl w:ilvl="0">
      <w:start w:val="3"/>
      <w:numFmt w:val="bullet"/>
      <w:lvlText w:val="-"/>
      <w:lvlJc w:val="left"/>
      <w:pPr>
        <w:ind w:left="382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2C707AD"/>
    <w:multiLevelType w:val="hybridMultilevel"/>
    <w:tmpl w:val="2B663EA6"/>
    <w:lvl w:ilvl="0" w:tplc="E6AE39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0DE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029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4F99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A4C4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8CD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AE4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698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C1C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77B9F"/>
    <w:multiLevelType w:val="hybridMultilevel"/>
    <w:tmpl w:val="2A543262"/>
    <w:lvl w:ilvl="0" w:tplc="21A88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CE0B4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F84DB8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A1C0F3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A26E69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97A476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5E6171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FE0279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D4EBC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48326FAF"/>
    <w:multiLevelType w:val="hybridMultilevel"/>
    <w:tmpl w:val="E0C212D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E2A83"/>
    <w:multiLevelType w:val="hybridMultilevel"/>
    <w:tmpl w:val="520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0669A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B01514"/>
    <w:multiLevelType w:val="hybridMultilevel"/>
    <w:tmpl w:val="FAA66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C279F8"/>
    <w:multiLevelType w:val="hybridMultilevel"/>
    <w:tmpl w:val="F1DE8184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85854"/>
    <w:multiLevelType w:val="multilevel"/>
    <w:tmpl w:val="E9D2C4E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5" w15:restartNumberingAfterBreak="0">
    <w:nsid w:val="5C87038A"/>
    <w:multiLevelType w:val="hybridMultilevel"/>
    <w:tmpl w:val="DA0C7CF0"/>
    <w:lvl w:ilvl="0" w:tplc="7C2AD4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A03A05"/>
    <w:multiLevelType w:val="hybridMultilevel"/>
    <w:tmpl w:val="0634630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B4CC9"/>
    <w:multiLevelType w:val="hybridMultilevel"/>
    <w:tmpl w:val="66FE8C00"/>
    <w:lvl w:ilvl="0" w:tplc="428A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946B6"/>
    <w:multiLevelType w:val="hybridMultilevel"/>
    <w:tmpl w:val="64660F64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22FBF"/>
    <w:multiLevelType w:val="hybridMultilevel"/>
    <w:tmpl w:val="0D7CBDAA"/>
    <w:lvl w:ilvl="0" w:tplc="1ACC88BC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4DB3"/>
    <w:multiLevelType w:val="hybridMultilevel"/>
    <w:tmpl w:val="1588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 w15:restartNumberingAfterBreak="0">
    <w:nsid w:val="7D05729F"/>
    <w:multiLevelType w:val="hybridMultilevel"/>
    <w:tmpl w:val="B67AE8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24634">
    <w:abstractNumId w:val="29"/>
  </w:num>
  <w:num w:numId="2" w16cid:durableId="280653533">
    <w:abstractNumId w:val="36"/>
  </w:num>
  <w:num w:numId="3" w16cid:durableId="876703048">
    <w:abstractNumId w:val="1"/>
  </w:num>
  <w:num w:numId="4" w16cid:durableId="21639725">
    <w:abstractNumId w:val="28"/>
  </w:num>
  <w:num w:numId="5" w16cid:durableId="696665002">
    <w:abstractNumId w:val="44"/>
  </w:num>
  <w:num w:numId="6" w16cid:durableId="915282839">
    <w:abstractNumId w:val="9"/>
  </w:num>
  <w:num w:numId="7" w16cid:durableId="326707858">
    <w:abstractNumId w:val="25"/>
  </w:num>
  <w:num w:numId="8" w16cid:durableId="28723965">
    <w:abstractNumId w:val="12"/>
  </w:num>
  <w:num w:numId="9" w16cid:durableId="1350713295">
    <w:abstractNumId w:val="20"/>
  </w:num>
  <w:num w:numId="10" w16cid:durableId="1931884774">
    <w:abstractNumId w:val="32"/>
  </w:num>
  <w:num w:numId="11" w16cid:durableId="1144666132">
    <w:abstractNumId w:val="19"/>
  </w:num>
  <w:num w:numId="12" w16cid:durableId="182204476">
    <w:abstractNumId w:val="35"/>
  </w:num>
  <w:num w:numId="13" w16cid:durableId="1070495572">
    <w:abstractNumId w:val="31"/>
  </w:num>
  <w:num w:numId="14" w16cid:durableId="1967738444">
    <w:abstractNumId w:val="42"/>
  </w:num>
  <w:num w:numId="15" w16cid:durableId="748575732">
    <w:abstractNumId w:val="14"/>
  </w:num>
  <w:num w:numId="16" w16cid:durableId="1160804780">
    <w:abstractNumId w:val="45"/>
  </w:num>
  <w:num w:numId="17" w16cid:durableId="1012950645">
    <w:abstractNumId w:val="15"/>
  </w:num>
  <w:num w:numId="18" w16cid:durableId="834413953">
    <w:abstractNumId w:val="16"/>
  </w:num>
  <w:num w:numId="19" w16cid:durableId="302005022">
    <w:abstractNumId w:val="10"/>
  </w:num>
  <w:num w:numId="20" w16cid:durableId="654771098">
    <w:abstractNumId w:val="7"/>
  </w:num>
  <w:num w:numId="21" w16cid:durableId="2082630562">
    <w:abstractNumId w:val="41"/>
  </w:num>
  <w:num w:numId="22" w16cid:durableId="385881231">
    <w:abstractNumId w:val="33"/>
  </w:num>
  <w:num w:numId="23" w16cid:durableId="648291183">
    <w:abstractNumId w:val="13"/>
  </w:num>
  <w:num w:numId="24" w16cid:durableId="280504575">
    <w:abstractNumId w:val="3"/>
  </w:num>
  <w:num w:numId="25" w16cid:durableId="1682703171">
    <w:abstractNumId w:val="4"/>
  </w:num>
  <w:num w:numId="26" w16cid:durableId="1197307267">
    <w:abstractNumId w:val="18"/>
  </w:num>
  <w:num w:numId="27" w16cid:durableId="1878395562">
    <w:abstractNumId w:val="5"/>
  </w:num>
  <w:num w:numId="28" w16cid:durableId="1450316104">
    <w:abstractNumId w:val="2"/>
  </w:num>
  <w:num w:numId="29" w16cid:durableId="941374247">
    <w:abstractNumId w:val="6"/>
  </w:num>
  <w:num w:numId="30" w16cid:durableId="1473711021">
    <w:abstractNumId w:val="40"/>
  </w:num>
  <w:num w:numId="31" w16cid:durableId="1484346433">
    <w:abstractNumId w:val="22"/>
  </w:num>
  <w:num w:numId="32" w16cid:durableId="1498419956">
    <w:abstractNumId w:val="11"/>
  </w:num>
  <w:num w:numId="33" w16cid:durableId="2084065074">
    <w:abstractNumId w:val="39"/>
  </w:num>
  <w:num w:numId="34" w16cid:durableId="1802191991">
    <w:abstractNumId w:val="24"/>
  </w:num>
  <w:num w:numId="35" w16cid:durableId="902368921">
    <w:abstractNumId w:val="17"/>
  </w:num>
  <w:num w:numId="36" w16cid:durableId="363213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0445683">
    <w:abstractNumId w:val="43"/>
  </w:num>
  <w:num w:numId="38" w16cid:durableId="2083985992">
    <w:abstractNumId w:val="30"/>
  </w:num>
  <w:num w:numId="39" w16cid:durableId="722216479">
    <w:abstractNumId w:val="34"/>
  </w:num>
  <w:num w:numId="40" w16cid:durableId="1132554688">
    <w:abstractNumId w:val="38"/>
  </w:num>
  <w:num w:numId="41" w16cid:durableId="1233544145">
    <w:abstractNumId w:val="21"/>
  </w:num>
  <w:num w:numId="42" w16cid:durableId="2064480770">
    <w:abstractNumId w:val="37"/>
  </w:num>
  <w:num w:numId="43" w16cid:durableId="917052958">
    <w:abstractNumId w:val="8"/>
  </w:num>
  <w:num w:numId="44" w16cid:durableId="526721422">
    <w:abstractNumId w:val="23"/>
  </w:num>
  <w:num w:numId="45" w16cid:durableId="1574971990">
    <w:abstractNumId w:val="26"/>
  </w:num>
  <w:num w:numId="46" w16cid:durableId="21180893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28"/>
    <w:rsid w:val="00000BC7"/>
    <w:rsid w:val="00003DB5"/>
    <w:rsid w:val="00004F48"/>
    <w:rsid w:val="00007859"/>
    <w:rsid w:val="00010216"/>
    <w:rsid w:val="00010EBF"/>
    <w:rsid w:val="000111AD"/>
    <w:rsid w:val="00012090"/>
    <w:rsid w:val="00020759"/>
    <w:rsid w:val="0002347C"/>
    <w:rsid w:val="0002681A"/>
    <w:rsid w:val="00037161"/>
    <w:rsid w:val="00037B81"/>
    <w:rsid w:val="00047CA1"/>
    <w:rsid w:val="00051A73"/>
    <w:rsid w:val="00053C40"/>
    <w:rsid w:val="00060887"/>
    <w:rsid w:val="00061414"/>
    <w:rsid w:val="000622B2"/>
    <w:rsid w:val="00063F2A"/>
    <w:rsid w:val="0006625C"/>
    <w:rsid w:val="00075F44"/>
    <w:rsid w:val="00076E7F"/>
    <w:rsid w:val="00085157"/>
    <w:rsid w:val="00085FF2"/>
    <w:rsid w:val="00087001"/>
    <w:rsid w:val="0008703C"/>
    <w:rsid w:val="000901CB"/>
    <w:rsid w:val="0009290B"/>
    <w:rsid w:val="00094A74"/>
    <w:rsid w:val="000A1B89"/>
    <w:rsid w:val="000A262D"/>
    <w:rsid w:val="000A2798"/>
    <w:rsid w:val="000B074A"/>
    <w:rsid w:val="000B10F7"/>
    <w:rsid w:val="000C301A"/>
    <w:rsid w:val="000C465B"/>
    <w:rsid w:val="000C5B9C"/>
    <w:rsid w:val="000C7781"/>
    <w:rsid w:val="000C7E03"/>
    <w:rsid w:val="000D008B"/>
    <w:rsid w:val="000D402B"/>
    <w:rsid w:val="000E2397"/>
    <w:rsid w:val="000E64BD"/>
    <w:rsid w:val="000F1EC1"/>
    <w:rsid w:val="000F2B8F"/>
    <w:rsid w:val="000F4C3F"/>
    <w:rsid w:val="000F6748"/>
    <w:rsid w:val="000F689A"/>
    <w:rsid w:val="00103C54"/>
    <w:rsid w:val="001073C2"/>
    <w:rsid w:val="00111B4D"/>
    <w:rsid w:val="00114E01"/>
    <w:rsid w:val="001208A1"/>
    <w:rsid w:val="00120B17"/>
    <w:rsid w:val="001216A8"/>
    <w:rsid w:val="00134328"/>
    <w:rsid w:val="00141B58"/>
    <w:rsid w:val="001460AF"/>
    <w:rsid w:val="00153743"/>
    <w:rsid w:val="0015438C"/>
    <w:rsid w:val="00157F08"/>
    <w:rsid w:val="00160AE1"/>
    <w:rsid w:val="0016531F"/>
    <w:rsid w:val="00165851"/>
    <w:rsid w:val="001701E4"/>
    <w:rsid w:val="00170C95"/>
    <w:rsid w:val="001735BE"/>
    <w:rsid w:val="0017742D"/>
    <w:rsid w:val="00183297"/>
    <w:rsid w:val="0018733D"/>
    <w:rsid w:val="00190254"/>
    <w:rsid w:val="001A0488"/>
    <w:rsid w:val="001A1FE4"/>
    <w:rsid w:val="001A4A37"/>
    <w:rsid w:val="001B20DD"/>
    <w:rsid w:val="001B4087"/>
    <w:rsid w:val="001C0649"/>
    <w:rsid w:val="001C09E9"/>
    <w:rsid w:val="001C7615"/>
    <w:rsid w:val="001C7AD5"/>
    <w:rsid w:val="001D0D70"/>
    <w:rsid w:val="001D31F4"/>
    <w:rsid w:val="001D5817"/>
    <w:rsid w:val="001E0358"/>
    <w:rsid w:val="001E259C"/>
    <w:rsid w:val="001E34FB"/>
    <w:rsid w:val="001E5F61"/>
    <w:rsid w:val="001F1B87"/>
    <w:rsid w:val="001F716C"/>
    <w:rsid w:val="0020147C"/>
    <w:rsid w:val="0020254E"/>
    <w:rsid w:val="00202B33"/>
    <w:rsid w:val="00207140"/>
    <w:rsid w:val="00213706"/>
    <w:rsid w:val="00217B57"/>
    <w:rsid w:val="00223CC4"/>
    <w:rsid w:val="00224175"/>
    <w:rsid w:val="00224D8B"/>
    <w:rsid w:val="00235F35"/>
    <w:rsid w:val="00243F50"/>
    <w:rsid w:val="002456EE"/>
    <w:rsid w:val="00250BF8"/>
    <w:rsid w:val="0025100D"/>
    <w:rsid w:val="00251FC8"/>
    <w:rsid w:val="00252563"/>
    <w:rsid w:val="00254ED5"/>
    <w:rsid w:val="00255904"/>
    <w:rsid w:val="00261E6E"/>
    <w:rsid w:val="00264A3B"/>
    <w:rsid w:val="00266239"/>
    <w:rsid w:val="002675FF"/>
    <w:rsid w:val="002719A8"/>
    <w:rsid w:val="002739F5"/>
    <w:rsid w:val="00273E90"/>
    <w:rsid w:val="00284404"/>
    <w:rsid w:val="002856D1"/>
    <w:rsid w:val="00285B75"/>
    <w:rsid w:val="002905A2"/>
    <w:rsid w:val="0029379F"/>
    <w:rsid w:val="00294DF9"/>
    <w:rsid w:val="002A0898"/>
    <w:rsid w:val="002A6B2C"/>
    <w:rsid w:val="002A6DE0"/>
    <w:rsid w:val="002B0AC9"/>
    <w:rsid w:val="002B13D3"/>
    <w:rsid w:val="002C0610"/>
    <w:rsid w:val="002D08E4"/>
    <w:rsid w:val="002D7EA0"/>
    <w:rsid w:val="002E6850"/>
    <w:rsid w:val="002F17C5"/>
    <w:rsid w:val="00301F5B"/>
    <w:rsid w:val="0030480C"/>
    <w:rsid w:val="003103B8"/>
    <w:rsid w:val="003156CF"/>
    <w:rsid w:val="00315A0C"/>
    <w:rsid w:val="003206CD"/>
    <w:rsid w:val="00320BDF"/>
    <w:rsid w:val="00321B61"/>
    <w:rsid w:val="00322661"/>
    <w:rsid w:val="00323CA3"/>
    <w:rsid w:val="0032538B"/>
    <w:rsid w:val="00330705"/>
    <w:rsid w:val="00331DC2"/>
    <w:rsid w:val="00332463"/>
    <w:rsid w:val="00333071"/>
    <w:rsid w:val="00335F2C"/>
    <w:rsid w:val="003505AB"/>
    <w:rsid w:val="00362231"/>
    <w:rsid w:val="00363C18"/>
    <w:rsid w:val="0036571A"/>
    <w:rsid w:val="00367031"/>
    <w:rsid w:val="00370B20"/>
    <w:rsid w:val="00372305"/>
    <w:rsid w:val="00372BCD"/>
    <w:rsid w:val="0037704D"/>
    <w:rsid w:val="00381032"/>
    <w:rsid w:val="00393ADE"/>
    <w:rsid w:val="00394DA2"/>
    <w:rsid w:val="003953F1"/>
    <w:rsid w:val="00396964"/>
    <w:rsid w:val="003A072A"/>
    <w:rsid w:val="003A2590"/>
    <w:rsid w:val="003A5E79"/>
    <w:rsid w:val="003B5433"/>
    <w:rsid w:val="003B5CF4"/>
    <w:rsid w:val="003B658C"/>
    <w:rsid w:val="003B7C6D"/>
    <w:rsid w:val="003C41ED"/>
    <w:rsid w:val="003C6D9E"/>
    <w:rsid w:val="003C7623"/>
    <w:rsid w:val="003D0FED"/>
    <w:rsid w:val="003D20B7"/>
    <w:rsid w:val="003D4F21"/>
    <w:rsid w:val="003D5735"/>
    <w:rsid w:val="003D5BCF"/>
    <w:rsid w:val="003D5BDE"/>
    <w:rsid w:val="003E1083"/>
    <w:rsid w:val="003E4C35"/>
    <w:rsid w:val="003E66A2"/>
    <w:rsid w:val="003F4181"/>
    <w:rsid w:val="00401034"/>
    <w:rsid w:val="00402652"/>
    <w:rsid w:val="00403619"/>
    <w:rsid w:val="00404364"/>
    <w:rsid w:val="0040790D"/>
    <w:rsid w:val="00413132"/>
    <w:rsid w:val="00415B60"/>
    <w:rsid w:val="00416955"/>
    <w:rsid w:val="004251E9"/>
    <w:rsid w:val="00427EE3"/>
    <w:rsid w:val="00441E63"/>
    <w:rsid w:val="0044445C"/>
    <w:rsid w:val="0044740B"/>
    <w:rsid w:val="004509A1"/>
    <w:rsid w:val="0045361A"/>
    <w:rsid w:val="004650A1"/>
    <w:rsid w:val="00465E42"/>
    <w:rsid w:val="00465F02"/>
    <w:rsid w:val="00466AF6"/>
    <w:rsid w:val="00471EF3"/>
    <w:rsid w:val="004730D2"/>
    <w:rsid w:val="004774FF"/>
    <w:rsid w:val="00483028"/>
    <w:rsid w:val="004834DB"/>
    <w:rsid w:val="00484491"/>
    <w:rsid w:val="00490A94"/>
    <w:rsid w:val="00491864"/>
    <w:rsid w:val="004A07B1"/>
    <w:rsid w:val="004A08BE"/>
    <w:rsid w:val="004A17F5"/>
    <w:rsid w:val="004A32D7"/>
    <w:rsid w:val="004A4F99"/>
    <w:rsid w:val="004A56F5"/>
    <w:rsid w:val="004A5D6E"/>
    <w:rsid w:val="004A5DDA"/>
    <w:rsid w:val="004B3EAB"/>
    <w:rsid w:val="004B7461"/>
    <w:rsid w:val="004C1005"/>
    <w:rsid w:val="004C165B"/>
    <w:rsid w:val="004D6177"/>
    <w:rsid w:val="004D6F83"/>
    <w:rsid w:val="004E45A5"/>
    <w:rsid w:val="004E7D48"/>
    <w:rsid w:val="004F237F"/>
    <w:rsid w:val="004F2AD4"/>
    <w:rsid w:val="004F3280"/>
    <w:rsid w:val="004F710F"/>
    <w:rsid w:val="00500D86"/>
    <w:rsid w:val="00502D11"/>
    <w:rsid w:val="0050584A"/>
    <w:rsid w:val="00507652"/>
    <w:rsid w:val="00513537"/>
    <w:rsid w:val="00516D27"/>
    <w:rsid w:val="00516DCC"/>
    <w:rsid w:val="005248BC"/>
    <w:rsid w:val="0052632E"/>
    <w:rsid w:val="00531BD0"/>
    <w:rsid w:val="00533E8F"/>
    <w:rsid w:val="0054356A"/>
    <w:rsid w:val="00544BFD"/>
    <w:rsid w:val="0054642A"/>
    <w:rsid w:val="00546B16"/>
    <w:rsid w:val="00546FBC"/>
    <w:rsid w:val="00564442"/>
    <w:rsid w:val="00566217"/>
    <w:rsid w:val="0057004E"/>
    <w:rsid w:val="00574693"/>
    <w:rsid w:val="00575919"/>
    <w:rsid w:val="00576F5A"/>
    <w:rsid w:val="00580D80"/>
    <w:rsid w:val="00581557"/>
    <w:rsid w:val="00583FBF"/>
    <w:rsid w:val="00585453"/>
    <w:rsid w:val="00586208"/>
    <w:rsid w:val="00592527"/>
    <w:rsid w:val="0059421B"/>
    <w:rsid w:val="00597BC9"/>
    <w:rsid w:val="005A20AD"/>
    <w:rsid w:val="005A25BB"/>
    <w:rsid w:val="005A4C4D"/>
    <w:rsid w:val="005A5A37"/>
    <w:rsid w:val="005A7663"/>
    <w:rsid w:val="005B1D09"/>
    <w:rsid w:val="005C3540"/>
    <w:rsid w:val="005C40FA"/>
    <w:rsid w:val="005C4488"/>
    <w:rsid w:val="005D065E"/>
    <w:rsid w:val="005D38D1"/>
    <w:rsid w:val="005E14B4"/>
    <w:rsid w:val="005E41A3"/>
    <w:rsid w:val="005F7228"/>
    <w:rsid w:val="005F79EC"/>
    <w:rsid w:val="005F7C17"/>
    <w:rsid w:val="006024C6"/>
    <w:rsid w:val="00610921"/>
    <w:rsid w:val="006128AC"/>
    <w:rsid w:val="00612CF1"/>
    <w:rsid w:val="00617FD4"/>
    <w:rsid w:val="0062025A"/>
    <w:rsid w:val="006242AB"/>
    <w:rsid w:val="006252C2"/>
    <w:rsid w:val="0062546F"/>
    <w:rsid w:val="0062612B"/>
    <w:rsid w:val="00627CE6"/>
    <w:rsid w:val="00630A95"/>
    <w:rsid w:val="006358A1"/>
    <w:rsid w:val="006378B2"/>
    <w:rsid w:val="00640811"/>
    <w:rsid w:val="006418DF"/>
    <w:rsid w:val="0064667F"/>
    <w:rsid w:val="00647B49"/>
    <w:rsid w:val="00647C6F"/>
    <w:rsid w:val="0065576F"/>
    <w:rsid w:val="00655F39"/>
    <w:rsid w:val="00656048"/>
    <w:rsid w:val="00656644"/>
    <w:rsid w:val="00657BDC"/>
    <w:rsid w:val="006658E1"/>
    <w:rsid w:val="00670695"/>
    <w:rsid w:val="00670D28"/>
    <w:rsid w:val="00672062"/>
    <w:rsid w:val="00672A7D"/>
    <w:rsid w:val="006766E0"/>
    <w:rsid w:val="00676747"/>
    <w:rsid w:val="00682DAF"/>
    <w:rsid w:val="006835BC"/>
    <w:rsid w:val="006860D3"/>
    <w:rsid w:val="0069022D"/>
    <w:rsid w:val="006934A4"/>
    <w:rsid w:val="006A0358"/>
    <w:rsid w:val="006B54AC"/>
    <w:rsid w:val="006B6D6C"/>
    <w:rsid w:val="006C2C82"/>
    <w:rsid w:val="006C2EB2"/>
    <w:rsid w:val="006C5542"/>
    <w:rsid w:val="006D06DF"/>
    <w:rsid w:val="006D2438"/>
    <w:rsid w:val="006D3804"/>
    <w:rsid w:val="006D395D"/>
    <w:rsid w:val="006D450E"/>
    <w:rsid w:val="006D72E3"/>
    <w:rsid w:val="006D7315"/>
    <w:rsid w:val="006E060E"/>
    <w:rsid w:val="006E1F7E"/>
    <w:rsid w:val="006E2E0E"/>
    <w:rsid w:val="006E66CD"/>
    <w:rsid w:val="006E7A24"/>
    <w:rsid w:val="006F1C38"/>
    <w:rsid w:val="006F3613"/>
    <w:rsid w:val="006F3BFD"/>
    <w:rsid w:val="006F5338"/>
    <w:rsid w:val="0070151C"/>
    <w:rsid w:val="00702D71"/>
    <w:rsid w:val="0070377C"/>
    <w:rsid w:val="00703DC5"/>
    <w:rsid w:val="00704FB0"/>
    <w:rsid w:val="007066EB"/>
    <w:rsid w:val="00713487"/>
    <w:rsid w:val="00714988"/>
    <w:rsid w:val="00715DF8"/>
    <w:rsid w:val="00717445"/>
    <w:rsid w:val="007177D2"/>
    <w:rsid w:val="00720811"/>
    <w:rsid w:val="00726656"/>
    <w:rsid w:val="00727E94"/>
    <w:rsid w:val="007323F9"/>
    <w:rsid w:val="007330B6"/>
    <w:rsid w:val="007360F5"/>
    <w:rsid w:val="007435E3"/>
    <w:rsid w:val="00743D93"/>
    <w:rsid w:val="00745275"/>
    <w:rsid w:val="007475CB"/>
    <w:rsid w:val="007506E7"/>
    <w:rsid w:val="007648D9"/>
    <w:rsid w:val="00766A8F"/>
    <w:rsid w:val="00780E1D"/>
    <w:rsid w:val="007906F9"/>
    <w:rsid w:val="0079209C"/>
    <w:rsid w:val="007A0A5B"/>
    <w:rsid w:val="007A6AA7"/>
    <w:rsid w:val="007A7571"/>
    <w:rsid w:val="007B2801"/>
    <w:rsid w:val="007B712D"/>
    <w:rsid w:val="007C3841"/>
    <w:rsid w:val="007C5C5F"/>
    <w:rsid w:val="007C62B5"/>
    <w:rsid w:val="007D504C"/>
    <w:rsid w:val="007D52EA"/>
    <w:rsid w:val="007E05E0"/>
    <w:rsid w:val="007E6247"/>
    <w:rsid w:val="007E72AD"/>
    <w:rsid w:val="007F0C5C"/>
    <w:rsid w:val="007F0DF8"/>
    <w:rsid w:val="007F3FFA"/>
    <w:rsid w:val="007F6E20"/>
    <w:rsid w:val="00804C6E"/>
    <w:rsid w:val="00813EE2"/>
    <w:rsid w:val="00814AE9"/>
    <w:rsid w:val="00820231"/>
    <w:rsid w:val="00822130"/>
    <w:rsid w:val="00822B72"/>
    <w:rsid w:val="008266AB"/>
    <w:rsid w:val="00827F1B"/>
    <w:rsid w:val="00833FA7"/>
    <w:rsid w:val="00834027"/>
    <w:rsid w:val="008340B0"/>
    <w:rsid w:val="00836989"/>
    <w:rsid w:val="00853235"/>
    <w:rsid w:val="008540AD"/>
    <w:rsid w:val="00860B5F"/>
    <w:rsid w:val="00861776"/>
    <w:rsid w:val="008660EE"/>
    <w:rsid w:val="00873C74"/>
    <w:rsid w:val="008750DB"/>
    <w:rsid w:val="00881A2B"/>
    <w:rsid w:val="00890330"/>
    <w:rsid w:val="00895305"/>
    <w:rsid w:val="008A2532"/>
    <w:rsid w:val="008A2E6A"/>
    <w:rsid w:val="008A7066"/>
    <w:rsid w:val="008C658C"/>
    <w:rsid w:val="008C7DDA"/>
    <w:rsid w:val="008D40C5"/>
    <w:rsid w:val="008D429F"/>
    <w:rsid w:val="008D6811"/>
    <w:rsid w:val="008E228E"/>
    <w:rsid w:val="008E50B9"/>
    <w:rsid w:val="008F08C3"/>
    <w:rsid w:val="008F21CA"/>
    <w:rsid w:val="008F3F27"/>
    <w:rsid w:val="008F6731"/>
    <w:rsid w:val="008F748A"/>
    <w:rsid w:val="008F76AA"/>
    <w:rsid w:val="00903E6E"/>
    <w:rsid w:val="00905A50"/>
    <w:rsid w:val="00911B3A"/>
    <w:rsid w:val="00914A12"/>
    <w:rsid w:val="009162AC"/>
    <w:rsid w:val="009259F7"/>
    <w:rsid w:val="009321E7"/>
    <w:rsid w:val="0093461A"/>
    <w:rsid w:val="00934A81"/>
    <w:rsid w:val="00935F55"/>
    <w:rsid w:val="009369E7"/>
    <w:rsid w:val="00940BB2"/>
    <w:rsid w:val="00940FFA"/>
    <w:rsid w:val="0094417D"/>
    <w:rsid w:val="00944798"/>
    <w:rsid w:val="009540EB"/>
    <w:rsid w:val="009541ED"/>
    <w:rsid w:val="00954E57"/>
    <w:rsid w:val="0095779D"/>
    <w:rsid w:val="00961376"/>
    <w:rsid w:val="009616C2"/>
    <w:rsid w:val="00971CCC"/>
    <w:rsid w:val="00973D49"/>
    <w:rsid w:val="009753E3"/>
    <w:rsid w:val="00976CA0"/>
    <w:rsid w:val="009813C9"/>
    <w:rsid w:val="00987373"/>
    <w:rsid w:val="00995966"/>
    <w:rsid w:val="00995C88"/>
    <w:rsid w:val="009978FD"/>
    <w:rsid w:val="009A0B69"/>
    <w:rsid w:val="009A4A0D"/>
    <w:rsid w:val="009A65C4"/>
    <w:rsid w:val="009A79EA"/>
    <w:rsid w:val="009B01BC"/>
    <w:rsid w:val="009B28D4"/>
    <w:rsid w:val="009B2C02"/>
    <w:rsid w:val="009B670D"/>
    <w:rsid w:val="009B70BE"/>
    <w:rsid w:val="009C1FD5"/>
    <w:rsid w:val="009C2B20"/>
    <w:rsid w:val="009C68A8"/>
    <w:rsid w:val="009D0BEE"/>
    <w:rsid w:val="009D295C"/>
    <w:rsid w:val="009D6107"/>
    <w:rsid w:val="009E39A6"/>
    <w:rsid w:val="009E3F7A"/>
    <w:rsid w:val="009E3F9E"/>
    <w:rsid w:val="009E60DC"/>
    <w:rsid w:val="009E69D4"/>
    <w:rsid w:val="009F009B"/>
    <w:rsid w:val="009F12A4"/>
    <w:rsid w:val="009F34A5"/>
    <w:rsid w:val="009F58EF"/>
    <w:rsid w:val="009F6758"/>
    <w:rsid w:val="00A00993"/>
    <w:rsid w:val="00A00EBD"/>
    <w:rsid w:val="00A01976"/>
    <w:rsid w:val="00A01C07"/>
    <w:rsid w:val="00A02B05"/>
    <w:rsid w:val="00A035D3"/>
    <w:rsid w:val="00A1196B"/>
    <w:rsid w:val="00A17B5C"/>
    <w:rsid w:val="00A21BCC"/>
    <w:rsid w:val="00A31452"/>
    <w:rsid w:val="00A3338E"/>
    <w:rsid w:val="00A3534C"/>
    <w:rsid w:val="00A40033"/>
    <w:rsid w:val="00A4050C"/>
    <w:rsid w:val="00A41CFD"/>
    <w:rsid w:val="00A4742A"/>
    <w:rsid w:val="00A506BA"/>
    <w:rsid w:val="00A50E94"/>
    <w:rsid w:val="00A510D6"/>
    <w:rsid w:val="00A53301"/>
    <w:rsid w:val="00A53D3B"/>
    <w:rsid w:val="00A56A60"/>
    <w:rsid w:val="00A601ED"/>
    <w:rsid w:val="00A603DF"/>
    <w:rsid w:val="00A61EF7"/>
    <w:rsid w:val="00A71721"/>
    <w:rsid w:val="00A71B8A"/>
    <w:rsid w:val="00A7264B"/>
    <w:rsid w:val="00A77059"/>
    <w:rsid w:val="00A80612"/>
    <w:rsid w:val="00A826E4"/>
    <w:rsid w:val="00A87B04"/>
    <w:rsid w:val="00A94154"/>
    <w:rsid w:val="00A96C03"/>
    <w:rsid w:val="00A97294"/>
    <w:rsid w:val="00A97FCA"/>
    <w:rsid w:val="00AA28FB"/>
    <w:rsid w:val="00AA5E84"/>
    <w:rsid w:val="00AA62CA"/>
    <w:rsid w:val="00AA6997"/>
    <w:rsid w:val="00AB4114"/>
    <w:rsid w:val="00AB610D"/>
    <w:rsid w:val="00AB72F3"/>
    <w:rsid w:val="00AC1A6A"/>
    <w:rsid w:val="00AD4199"/>
    <w:rsid w:val="00AD5B33"/>
    <w:rsid w:val="00AE1228"/>
    <w:rsid w:val="00AE697C"/>
    <w:rsid w:val="00AF5769"/>
    <w:rsid w:val="00AF5ABF"/>
    <w:rsid w:val="00AF6363"/>
    <w:rsid w:val="00AF72FE"/>
    <w:rsid w:val="00B010BB"/>
    <w:rsid w:val="00B01BFE"/>
    <w:rsid w:val="00B022F0"/>
    <w:rsid w:val="00B02815"/>
    <w:rsid w:val="00B02A53"/>
    <w:rsid w:val="00B11854"/>
    <w:rsid w:val="00B1430A"/>
    <w:rsid w:val="00B155E9"/>
    <w:rsid w:val="00B15657"/>
    <w:rsid w:val="00B17FD9"/>
    <w:rsid w:val="00B26C49"/>
    <w:rsid w:val="00B307A6"/>
    <w:rsid w:val="00B33A0F"/>
    <w:rsid w:val="00B3594E"/>
    <w:rsid w:val="00B4051D"/>
    <w:rsid w:val="00B4398B"/>
    <w:rsid w:val="00B52280"/>
    <w:rsid w:val="00B52528"/>
    <w:rsid w:val="00B53BC3"/>
    <w:rsid w:val="00B53C92"/>
    <w:rsid w:val="00B57B06"/>
    <w:rsid w:val="00B612B2"/>
    <w:rsid w:val="00B6146C"/>
    <w:rsid w:val="00B67E2A"/>
    <w:rsid w:val="00B72610"/>
    <w:rsid w:val="00B74497"/>
    <w:rsid w:val="00B81A86"/>
    <w:rsid w:val="00B84FF5"/>
    <w:rsid w:val="00B942BD"/>
    <w:rsid w:val="00B9567D"/>
    <w:rsid w:val="00B96C80"/>
    <w:rsid w:val="00BA1785"/>
    <w:rsid w:val="00BA3841"/>
    <w:rsid w:val="00BA398A"/>
    <w:rsid w:val="00BB2947"/>
    <w:rsid w:val="00BB3C42"/>
    <w:rsid w:val="00BC0BF0"/>
    <w:rsid w:val="00BC1E58"/>
    <w:rsid w:val="00BD02A7"/>
    <w:rsid w:val="00BD134C"/>
    <w:rsid w:val="00BD3CA5"/>
    <w:rsid w:val="00BD5FE7"/>
    <w:rsid w:val="00BD777F"/>
    <w:rsid w:val="00BD7ED5"/>
    <w:rsid w:val="00BE074E"/>
    <w:rsid w:val="00BE07F0"/>
    <w:rsid w:val="00BE28CB"/>
    <w:rsid w:val="00BF73E0"/>
    <w:rsid w:val="00C00B44"/>
    <w:rsid w:val="00C014B5"/>
    <w:rsid w:val="00C12752"/>
    <w:rsid w:val="00C1302D"/>
    <w:rsid w:val="00C14395"/>
    <w:rsid w:val="00C22F3E"/>
    <w:rsid w:val="00C24B1A"/>
    <w:rsid w:val="00C261A4"/>
    <w:rsid w:val="00C2751F"/>
    <w:rsid w:val="00C27D4D"/>
    <w:rsid w:val="00C30B50"/>
    <w:rsid w:val="00C31644"/>
    <w:rsid w:val="00C3199B"/>
    <w:rsid w:val="00C31AF8"/>
    <w:rsid w:val="00C32056"/>
    <w:rsid w:val="00C3472E"/>
    <w:rsid w:val="00C355CB"/>
    <w:rsid w:val="00C361D7"/>
    <w:rsid w:val="00C4517C"/>
    <w:rsid w:val="00C507B8"/>
    <w:rsid w:val="00C508EC"/>
    <w:rsid w:val="00C52D0F"/>
    <w:rsid w:val="00C52DF6"/>
    <w:rsid w:val="00C536F0"/>
    <w:rsid w:val="00C5699F"/>
    <w:rsid w:val="00C57EC8"/>
    <w:rsid w:val="00C606DE"/>
    <w:rsid w:val="00C629CF"/>
    <w:rsid w:val="00C707B8"/>
    <w:rsid w:val="00C70EBC"/>
    <w:rsid w:val="00C7174D"/>
    <w:rsid w:val="00C72AF5"/>
    <w:rsid w:val="00C750BD"/>
    <w:rsid w:val="00C77BB3"/>
    <w:rsid w:val="00C80BB7"/>
    <w:rsid w:val="00C80CD7"/>
    <w:rsid w:val="00C907B6"/>
    <w:rsid w:val="00C93908"/>
    <w:rsid w:val="00C9474D"/>
    <w:rsid w:val="00C94755"/>
    <w:rsid w:val="00C96569"/>
    <w:rsid w:val="00CA34EB"/>
    <w:rsid w:val="00CA45DE"/>
    <w:rsid w:val="00CB416F"/>
    <w:rsid w:val="00CB4487"/>
    <w:rsid w:val="00CB4B9A"/>
    <w:rsid w:val="00CD204C"/>
    <w:rsid w:val="00CD3579"/>
    <w:rsid w:val="00CD4E0C"/>
    <w:rsid w:val="00CE0AAF"/>
    <w:rsid w:val="00CE27AE"/>
    <w:rsid w:val="00CE4C5B"/>
    <w:rsid w:val="00CF06C0"/>
    <w:rsid w:val="00CF1284"/>
    <w:rsid w:val="00CF72A1"/>
    <w:rsid w:val="00D132F7"/>
    <w:rsid w:val="00D13D9C"/>
    <w:rsid w:val="00D167E3"/>
    <w:rsid w:val="00D168F9"/>
    <w:rsid w:val="00D17866"/>
    <w:rsid w:val="00D22207"/>
    <w:rsid w:val="00D23817"/>
    <w:rsid w:val="00D23F5A"/>
    <w:rsid w:val="00D242EC"/>
    <w:rsid w:val="00D243AB"/>
    <w:rsid w:val="00D24848"/>
    <w:rsid w:val="00D30347"/>
    <w:rsid w:val="00D31D92"/>
    <w:rsid w:val="00D32210"/>
    <w:rsid w:val="00D359FB"/>
    <w:rsid w:val="00D41C84"/>
    <w:rsid w:val="00D42E9B"/>
    <w:rsid w:val="00D47164"/>
    <w:rsid w:val="00D47816"/>
    <w:rsid w:val="00D5042F"/>
    <w:rsid w:val="00D63B58"/>
    <w:rsid w:val="00D65417"/>
    <w:rsid w:val="00D67CF7"/>
    <w:rsid w:val="00D7187E"/>
    <w:rsid w:val="00D718F0"/>
    <w:rsid w:val="00D75910"/>
    <w:rsid w:val="00D75EBC"/>
    <w:rsid w:val="00D81EA9"/>
    <w:rsid w:val="00D84B5B"/>
    <w:rsid w:val="00D85B8B"/>
    <w:rsid w:val="00D86C76"/>
    <w:rsid w:val="00D87FDF"/>
    <w:rsid w:val="00D91BFB"/>
    <w:rsid w:val="00D93F6C"/>
    <w:rsid w:val="00D93FB7"/>
    <w:rsid w:val="00D9684C"/>
    <w:rsid w:val="00D97D1A"/>
    <w:rsid w:val="00DA13FA"/>
    <w:rsid w:val="00DA5A84"/>
    <w:rsid w:val="00DA6D3B"/>
    <w:rsid w:val="00DB0770"/>
    <w:rsid w:val="00DB0BE5"/>
    <w:rsid w:val="00DB2D3F"/>
    <w:rsid w:val="00DC08C6"/>
    <w:rsid w:val="00DC2A94"/>
    <w:rsid w:val="00DC3226"/>
    <w:rsid w:val="00DC50DB"/>
    <w:rsid w:val="00DC7B18"/>
    <w:rsid w:val="00DD1E8A"/>
    <w:rsid w:val="00DD3D6B"/>
    <w:rsid w:val="00DD430E"/>
    <w:rsid w:val="00DD4CFA"/>
    <w:rsid w:val="00DD61CA"/>
    <w:rsid w:val="00DD6252"/>
    <w:rsid w:val="00DE05C0"/>
    <w:rsid w:val="00DE5CB4"/>
    <w:rsid w:val="00DE682B"/>
    <w:rsid w:val="00DE7F14"/>
    <w:rsid w:val="00DF4B3F"/>
    <w:rsid w:val="00E004BB"/>
    <w:rsid w:val="00E05DE6"/>
    <w:rsid w:val="00E11EDD"/>
    <w:rsid w:val="00E131D1"/>
    <w:rsid w:val="00E141A8"/>
    <w:rsid w:val="00E166FE"/>
    <w:rsid w:val="00E1707D"/>
    <w:rsid w:val="00E22D6F"/>
    <w:rsid w:val="00E24974"/>
    <w:rsid w:val="00E2529A"/>
    <w:rsid w:val="00E25B35"/>
    <w:rsid w:val="00E26C34"/>
    <w:rsid w:val="00E30839"/>
    <w:rsid w:val="00E31F4E"/>
    <w:rsid w:val="00E40B04"/>
    <w:rsid w:val="00E44574"/>
    <w:rsid w:val="00E50478"/>
    <w:rsid w:val="00E50C2E"/>
    <w:rsid w:val="00E51A01"/>
    <w:rsid w:val="00E52A13"/>
    <w:rsid w:val="00E535F4"/>
    <w:rsid w:val="00E60798"/>
    <w:rsid w:val="00E635A3"/>
    <w:rsid w:val="00E643AF"/>
    <w:rsid w:val="00E6780F"/>
    <w:rsid w:val="00E71B47"/>
    <w:rsid w:val="00E75D0B"/>
    <w:rsid w:val="00E81DF8"/>
    <w:rsid w:val="00E8259D"/>
    <w:rsid w:val="00E9254F"/>
    <w:rsid w:val="00E92BA6"/>
    <w:rsid w:val="00E94C06"/>
    <w:rsid w:val="00E952BA"/>
    <w:rsid w:val="00E95E16"/>
    <w:rsid w:val="00E97256"/>
    <w:rsid w:val="00EA45D3"/>
    <w:rsid w:val="00EA7AF7"/>
    <w:rsid w:val="00EB01CA"/>
    <w:rsid w:val="00EB2727"/>
    <w:rsid w:val="00EB5156"/>
    <w:rsid w:val="00EB5FFB"/>
    <w:rsid w:val="00EC0ADA"/>
    <w:rsid w:val="00ED0638"/>
    <w:rsid w:val="00ED2C30"/>
    <w:rsid w:val="00ED2CE4"/>
    <w:rsid w:val="00ED7566"/>
    <w:rsid w:val="00ED7788"/>
    <w:rsid w:val="00ED78CA"/>
    <w:rsid w:val="00EE5FBC"/>
    <w:rsid w:val="00EE7FAF"/>
    <w:rsid w:val="00EF6324"/>
    <w:rsid w:val="00EF6A15"/>
    <w:rsid w:val="00EF7556"/>
    <w:rsid w:val="00F0328C"/>
    <w:rsid w:val="00F11C3F"/>
    <w:rsid w:val="00F151D3"/>
    <w:rsid w:val="00F15C64"/>
    <w:rsid w:val="00F16686"/>
    <w:rsid w:val="00F23452"/>
    <w:rsid w:val="00F2754B"/>
    <w:rsid w:val="00F34EC6"/>
    <w:rsid w:val="00F36F8C"/>
    <w:rsid w:val="00F37579"/>
    <w:rsid w:val="00F41DC3"/>
    <w:rsid w:val="00F4327F"/>
    <w:rsid w:val="00F52F1D"/>
    <w:rsid w:val="00F55AD8"/>
    <w:rsid w:val="00F55F08"/>
    <w:rsid w:val="00F604BF"/>
    <w:rsid w:val="00F62562"/>
    <w:rsid w:val="00F62B23"/>
    <w:rsid w:val="00F63FA9"/>
    <w:rsid w:val="00F6427D"/>
    <w:rsid w:val="00F64289"/>
    <w:rsid w:val="00F64DAE"/>
    <w:rsid w:val="00F6765A"/>
    <w:rsid w:val="00F67D56"/>
    <w:rsid w:val="00F71283"/>
    <w:rsid w:val="00F73051"/>
    <w:rsid w:val="00F730ED"/>
    <w:rsid w:val="00F73DCF"/>
    <w:rsid w:val="00F74DAA"/>
    <w:rsid w:val="00F81C2F"/>
    <w:rsid w:val="00F83C7A"/>
    <w:rsid w:val="00F872E7"/>
    <w:rsid w:val="00FA54A7"/>
    <w:rsid w:val="00FA68E7"/>
    <w:rsid w:val="00FA6DF4"/>
    <w:rsid w:val="00FA7845"/>
    <w:rsid w:val="00FB1B49"/>
    <w:rsid w:val="00FB515C"/>
    <w:rsid w:val="00FB5B09"/>
    <w:rsid w:val="00FC105C"/>
    <w:rsid w:val="00FC3851"/>
    <w:rsid w:val="00FC3FB0"/>
    <w:rsid w:val="00FC4F8F"/>
    <w:rsid w:val="00FC6F27"/>
    <w:rsid w:val="00FD1672"/>
    <w:rsid w:val="00FD2673"/>
    <w:rsid w:val="00FD44E6"/>
    <w:rsid w:val="00FD5C63"/>
    <w:rsid w:val="00FD7361"/>
    <w:rsid w:val="00FE00CE"/>
    <w:rsid w:val="00FE1947"/>
    <w:rsid w:val="00FE4A3A"/>
    <w:rsid w:val="00FE56BB"/>
    <w:rsid w:val="00FE6CA0"/>
    <w:rsid w:val="00FF43D3"/>
    <w:rsid w:val="00FF71E3"/>
    <w:rsid w:val="00FF7F03"/>
    <w:rsid w:val="00FF7F42"/>
    <w:rsid w:val="07F6DC72"/>
    <w:rsid w:val="0F2685A3"/>
    <w:rsid w:val="10F973DA"/>
    <w:rsid w:val="162D7381"/>
    <w:rsid w:val="17537F30"/>
    <w:rsid w:val="1AF08874"/>
    <w:rsid w:val="1B7BDBB6"/>
    <w:rsid w:val="1EE79C68"/>
    <w:rsid w:val="21C6EE59"/>
    <w:rsid w:val="261A1084"/>
    <w:rsid w:val="29A2DCEC"/>
    <w:rsid w:val="29EF5BBF"/>
    <w:rsid w:val="2A64721F"/>
    <w:rsid w:val="2A64D7C1"/>
    <w:rsid w:val="2D9C7883"/>
    <w:rsid w:val="2DC238C3"/>
    <w:rsid w:val="3625D159"/>
    <w:rsid w:val="36785DCE"/>
    <w:rsid w:val="36C8ADF5"/>
    <w:rsid w:val="399E1BE1"/>
    <w:rsid w:val="3C238E8E"/>
    <w:rsid w:val="3E25DCEB"/>
    <w:rsid w:val="46EE15E7"/>
    <w:rsid w:val="4B60AF25"/>
    <w:rsid w:val="4B917A2B"/>
    <w:rsid w:val="4C1BB4DF"/>
    <w:rsid w:val="4CF37B59"/>
    <w:rsid w:val="502DD4DE"/>
    <w:rsid w:val="56B5F476"/>
    <w:rsid w:val="5725EB35"/>
    <w:rsid w:val="58B05478"/>
    <w:rsid w:val="59787ED8"/>
    <w:rsid w:val="5D4B5BDC"/>
    <w:rsid w:val="5EE72C3D"/>
    <w:rsid w:val="6A4BE1B7"/>
    <w:rsid w:val="7096DC8D"/>
    <w:rsid w:val="70FEC93A"/>
    <w:rsid w:val="7ABED736"/>
    <w:rsid w:val="7BE40B09"/>
    <w:rsid w:val="7DC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3266F"/>
  <w15:docId w15:val="{CDF7C3D7-5DB9-4104-AFA8-0F2C7DF0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rsid w:val="00F62B23"/>
    <w:pPr>
      <w:spacing w:after="120"/>
      <w:ind w:left="283"/>
    </w:pPr>
  </w:style>
  <w:style w:type="paragraph" w:styleId="a6">
    <w:name w:val="footer"/>
    <w:basedOn w:val="a"/>
    <w:link w:val="a7"/>
    <w:uiPriority w:val="99"/>
    <w:rsid w:val="00294DF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94DF9"/>
  </w:style>
  <w:style w:type="paragraph" w:styleId="a9">
    <w:name w:val="header"/>
    <w:basedOn w:val="a"/>
    <w:link w:val="aa"/>
    <w:uiPriority w:val="99"/>
    <w:rsid w:val="00294DF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CA34E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7">
    <w:name w:val="Нижний колонтитул Знак"/>
    <w:link w:val="a6"/>
    <w:uiPriority w:val="99"/>
    <w:rsid w:val="0040790D"/>
    <w:rPr>
      <w:sz w:val="24"/>
      <w:szCs w:val="24"/>
      <w:lang w:val="uk-UA" w:eastAsia="uk-UA"/>
    </w:rPr>
  </w:style>
  <w:style w:type="character" w:customStyle="1" w:styleId="aa">
    <w:name w:val="Верхний колонтитул Знак"/>
    <w:link w:val="a9"/>
    <w:uiPriority w:val="99"/>
    <w:rsid w:val="0069022D"/>
    <w:rPr>
      <w:sz w:val="24"/>
      <w:szCs w:val="24"/>
      <w:lang w:val="uk-UA" w:eastAsia="uk-UA"/>
    </w:rPr>
  </w:style>
  <w:style w:type="paragraph" w:styleId="ad">
    <w:name w:val="List Paragraph"/>
    <w:basedOn w:val="a"/>
    <w:uiPriority w:val="34"/>
    <w:qFormat/>
    <w:rsid w:val="008D40C5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3E1083"/>
    <w:rPr>
      <w:color w:val="0000FF"/>
      <w:u w:val="single"/>
    </w:rPr>
  </w:style>
  <w:style w:type="paragraph" w:customStyle="1" w:styleId="Default">
    <w:name w:val="Default"/>
    <w:rsid w:val="00F730ED"/>
    <w:pPr>
      <w:suppressAutoHyphens/>
    </w:pPr>
    <w:rPr>
      <w:color w:val="000000"/>
      <w:sz w:val="24"/>
      <w:szCs w:val="24"/>
    </w:rPr>
  </w:style>
  <w:style w:type="paragraph" w:customStyle="1" w:styleId="10">
    <w:name w:val="Абзац списка1"/>
    <w:basedOn w:val="a"/>
    <w:rsid w:val="00F730ED"/>
    <w:pPr>
      <w:suppressAutoHyphens/>
      <w:ind w:left="720"/>
    </w:pPr>
    <w:rPr>
      <w:lang w:val="ru-RU" w:eastAsia="ru-RU"/>
    </w:rPr>
  </w:style>
  <w:style w:type="character" w:customStyle="1" w:styleId="mw-headline">
    <w:name w:val="mw-headline"/>
    <w:basedOn w:val="a0"/>
    <w:rsid w:val="009A65C4"/>
  </w:style>
  <w:style w:type="character" w:customStyle="1" w:styleId="ListLabel8">
    <w:name w:val="ListLabel 8"/>
    <w:rsid w:val="00B11854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65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5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9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spg.kname.edu.ua/index.php/uk/home/osvitni-prohram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8" ma:contentTypeDescription="Создание документа." ma:contentTypeScope="" ma:versionID="d87ad59a6791c65fe00c7437d37b4943">
  <xsd:schema xmlns:xsd="http://www.w3.org/2001/XMLSchema" xmlns:xs="http://www.w3.org/2001/XMLSchema" xmlns:p="http://schemas.microsoft.com/office/2006/metadata/properties" xmlns:ns2="d1d2606e-7e53-4d45-9eaa-9fe5a1e3858c" targetNamespace="http://schemas.microsoft.com/office/2006/metadata/properties" ma:root="true" ma:fieldsID="c01132634e7eaf583b22ad823e585e85" ns2:_="">
    <xsd:import namespace="d1d2606e-7e53-4d45-9eaa-9fe5a1e38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74EA6-37E2-4807-825D-0C429CEB0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D5980-9BA8-4E12-9BE2-F86D6F46F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6065C-3772-404D-A5F7-B3997CA71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B09BF3-1ADC-4C23-9119-BC6DA8AD3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14531</Words>
  <Characters>8283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IESK</Company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Плюгіна Ірина Іванівна</cp:lastModifiedBy>
  <cp:revision>16</cp:revision>
  <cp:lastPrinted>2019-03-12T09:41:00Z</cp:lastPrinted>
  <dcterms:created xsi:type="dcterms:W3CDTF">2022-04-09T14:23:00Z</dcterms:created>
  <dcterms:modified xsi:type="dcterms:W3CDTF">2022-05-05T07:39:00Z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0x010100AF6459F7AA4C6047826127AEBB394989</vt:lpwstr>
  </property>
</Properties>
</file>